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E38F3" w14:textId="77777777" w:rsidR="007F0433" w:rsidRDefault="007F0433" w:rsidP="008E264D">
      <w:pPr>
        <w:ind w:left="-1350" w:right="-1260"/>
        <w:jc w:val="center"/>
        <w:outlineLvl w:val="0"/>
        <w:rPr>
          <w:b/>
          <w:sz w:val="28"/>
          <w:szCs w:val="28"/>
        </w:rPr>
      </w:pPr>
      <w:r>
        <w:rPr>
          <w:b/>
          <w:sz w:val="28"/>
          <w:szCs w:val="28"/>
        </w:rPr>
        <w:t>Supplemental Information for:</w:t>
      </w:r>
    </w:p>
    <w:p w14:paraId="2CEB7CF3" w14:textId="77777777" w:rsidR="007F0433" w:rsidRPr="007F0433" w:rsidRDefault="007F0433" w:rsidP="0063401C">
      <w:pPr>
        <w:ind w:left="-1350" w:right="-1260"/>
        <w:jc w:val="center"/>
        <w:rPr>
          <w:b/>
          <w:sz w:val="28"/>
          <w:szCs w:val="28"/>
        </w:rPr>
      </w:pPr>
    </w:p>
    <w:p w14:paraId="6B0A33E9" w14:textId="669BC5D0" w:rsidR="001368DA" w:rsidRPr="001368DA" w:rsidRDefault="00BA01AF" w:rsidP="008E264D">
      <w:pPr>
        <w:ind w:left="-1350" w:right="-1260"/>
        <w:jc w:val="center"/>
        <w:outlineLvl w:val="0"/>
        <w:rPr>
          <w:b/>
          <w:color w:val="002060"/>
          <w:sz w:val="32"/>
          <w:szCs w:val="32"/>
        </w:rPr>
      </w:pPr>
      <w:r w:rsidRPr="00BA01AF">
        <w:rPr>
          <w:b/>
          <w:bCs/>
          <w:color w:val="002060"/>
          <w:sz w:val="32"/>
          <w:szCs w:val="32"/>
        </w:rPr>
        <w:t>Host-derived population genomics data provides insights into bacterial and diatom composition of the killer whale skin</w:t>
      </w:r>
    </w:p>
    <w:p w14:paraId="017663D7" w14:textId="77777777" w:rsidR="004034EA" w:rsidRDefault="004034EA" w:rsidP="0063401C">
      <w:pPr>
        <w:ind w:left="-1350" w:right="-1260"/>
        <w:jc w:val="center"/>
        <w:rPr>
          <w:b/>
          <w:color w:val="002060"/>
        </w:rPr>
      </w:pPr>
    </w:p>
    <w:p w14:paraId="35E0DBB0" w14:textId="2BEF5DC0" w:rsidR="001368DA" w:rsidRDefault="001368DA" w:rsidP="001368DA">
      <w:pPr>
        <w:ind w:left="-1350" w:right="-1260"/>
        <w:jc w:val="center"/>
      </w:pPr>
      <w:r>
        <w:t>R</w:t>
      </w:r>
      <w:r w:rsidRPr="001368DA">
        <w:t xml:space="preserve">ebecca Hooper, Jaelle </w:t>
      </w:r>
      <w:r w:rsidR="00B94666">
        <w:t xml:space="preserve">C. </w:t>
      </w:r>
      <w:r w:rsidRPr="001368DA">
        <w:t xml:space="preserve">Brealey, Tom van der Valk, Antton Alberdi, John W. Durban, Holly Fearnbach, Kelly M. Robertson, Robin W. Baird, M. Bradley Hanson, Paul Wade, M. Thomas P. Gilbert, Phillip A. Morin, Jochen B.W. Wolf, </w:t>
      </w:r>
    </w:p>
    <w:p w14:paraId="0E58CBB4" w14:textId="77777777" w:rsidR="001368DA" w:rsidRPr="001368DA" w:rsidRDefault="001368DA" w:rsidP="001368DA">
      <w:pPr>
        <w:ind w:left="-1350" w:right="-1260"/>
        <w:jc w:val="center"/>
      </w:pPr>
      <w:r w:rsidRPr="001368DA">
        <w:t>Andrew D. Foote, Katerina Guschanski</w:t>
      </w:r>
    </w:p>
    <w:p w14:paraId="7F8B7262" w14:textId="77777777" w:rsidR="004034EA" w:rsidRDefault="004034EA" w:rsidP="0063401C">
      <w:pPr>
        <w:ind w:left="-1350" w:right="-1260"/>
        <w:jc w:val="center"/>
      </w:pPr>
    </w:p>
    <w:p w14:paraId="23B00A12" w14:textId="77777777" w:rsidR="004034EA" w:rsidRDefault="004034EA" w:rsidP="000C5B4D">
      <w:pPr>
        <w:ind w:right="-1260"/>
      </w:pPr>
    </w:p>
    <w:p w14:paraId="337F20BE" w14:textId="77777777" w:rsidR="000C5B4D" w:rsidRDefault="000C5B4D" w:rsidP="008E264D">
      <w:pPr>
        <w:ind w:right="-1260"/>
        <w:outlineLvl w:val="0"/>
        <w:rPr>
          <w:b/>
          <w:color w:val="002060"/>
          <w:sz w:val="32"/>
          <w:szCs w:val="32"/>
        </w:rPr>
      </w:pPr>
      <w:r>
        <w:tab/>
      </w:r>
      <w:r>
        <w:rPr>
          <w:b/>
          <w:color w:val="002060"/>
          <w:sz w:val="32"/>
          <w:szCs w:val="32"/>
        </w:rPr>
        <w:t>Table of Contents:</w:t>
      </w:r>
    </w:p>
    <w:tbl>
      <w:tblPr>
        <w:tblStyle w:val="TableGrid"/>
        <w:tblW w:w="0" w:type="auto"/>
        <w:tblLook w:val="04A0" w:firstRow="1" w:lastRow="0" w:firstColumn="1" w:lastColumn="0" w:noHBand="0" w:noVBand="1"/>
      </w:tblPr>
      <w:tblGrid>
        <w:gridCol w:w="4679"/>
        <w:gridCol w:w="4671"/>
      </w:tblGrid>
      <w:tr w:rsidR="00574328" w14:paraId="2196E698" w14:textId="77777777" w:rsidTr="004814E2">
        <w:tc>
          <w:tcPr>
            <w:tcW w:w="4679" w:type="dxa"/>
          </w:tcPr>
          <w:p w14:paraId="2F17E873" w14:textId="77777777" w:rsidR="00574328" w:rsidRDefault="00C67763" w:rsidP="00574328">
            <w:pPr>
              <w:ind w:right="-1260"/>
              <w:rPr>
                <w:b/>
                <w:color w:val="002060"/>
                <w:sz w:val="32"/>
                <w:szCs w:val="32"/>
              </w:rPr>
            </w:pPr>
            <w:r>
              <w:rPr>
                <w:b/>
                <w:bCs/>
                <w:color w:val="002060"/>
                <w:sz w:val="32"/>
                <w:szCs w:val="32"/>
              </w:rPr>
              <w:t>Figure S1</w:t>
            </w:r>
          </w:p>
        </w:tc>
        <w:tc>
          <w:tcPr>
            <w:tcW w:w="4671" w:type="dxa"/>
          </w:tcPr>
          <w:p w14:paraId="433D4BEF" w14:textId="77777777" w:rsidR="00574328" w:rsidRPr="00574328" w:rsidRDefault="00574328" w:rsidP="00574328">
            <w:pPr>
              <w:tabs>
                <w:tab w:val="left" w:pos="585"/>
                <w:tab w:val="right" w:pos="5832"/>
              </w:tabs>
              <w:ind w:right="-1260"/>
              <w:jc w:val="center"/>
              <w:rPr>
                <w:color w:val="002060"/>
                <w:sz w:val="32"/>
                <w:szCs w:val="32"/>
              </w:rPr>
            </w:pPr>
            <w:r w:rsidRPr="00574328">
              <w:rPr>
                <w:color w:val="002060"/>
                <w:sz w:val="32"/>
                <w:szCs w:val="32"/>
              </w:rPr>
              <w:t xml:space="preserve">Page </w:t>
            </w:r>
            <w:r w:rsidR="00030BD9">
              <w:rPr>
                <w:color w:val="002060"/>
                <w:sz w:val="32"/>
                <w:szCs w:val="32"/>
              </w:rPr>
              <w:t>2</w:t>
            </w:r>
          </w:p>
        </w:tc>
      </w:tr>
      <w:tr w:rsidR="00574328" w14:paraId="6C91C39B" w14:textId="77777777" w:rsidTr="004814E2">
        <w:tc>
          <w:tcPr>
            <w:tcW w:w="4679" w:type="dxa"/>
          </w:tcPr>
          <w:p w14:paraId="351915BC" w14:textId="77777777" w:rsidR="00574328" w:rsidRDefault="00030BD9" w:rsidP="00574328">
            <w:pPr>
              <w:ind w:right="-1260"/>
              <w:rPr>
                <w:b/>
                <w:color w:val="002060"/>
                <w:sz w:val="32"/>
                <w:szCs w:val="32"/>
              </w:rPr>
            </w:pPr>
            <w:r>
              <w:rPr>
                <w:b/>
                <w:bCs/>
                <w:color w:val="002060"/>
                <w:sz w:val="32"/>
                <w:szCs w:val="32"/>
              </w:rPr>
              <w:t>Figure S2</w:t>
            </w:r>
          </w:p>
        </w:tc>
        <w:tc>
          <w:tcPr>
            <w:tcW w:w="4671" w:type="dxa"/>
          </w:tcPr>
          <w:p w14:paraId="1E638FD6" w14:textId="77777777" w:rsidR="00574328" w:rsidRPr="00574328" w:rsidRDefault="00574328" w:rsidP="00574328">
            <w:pPr>
              <w:tabs>
                <w:tab w:val="left" w:pos="975"/>
              </w:tabs>
              <w:ind w:right="-1260"/>
              <w:jc w:val="center"/>
              <w:rPr>
                <w:color w:val="002060"/>
                <w:sz w:val="32"/>
                <w:szCs w:val="32"/>
              </w:rPr>
            </w:pPr>
            <w:r w:rsidRPr="00574328">
              <w:rPr>
                <w:color w:val="002060"/>
                <w:sz w:val="32"/>
                <w:szCs w:val="32"/>
              </w:rPr>
              <w:t xml:space="preserve">Page </w:t>
            </w:r>
            <w:r w:rsidR="00030BD9">
              <w:rPr>
                <w:color w:val="002060"/>
                <w:sz w:val="32"/>
                <w:szCs w:val="32"/>
              </w:rPr>
              <w:t>3</w:t>
            </w:r>
          </w:p>
        </w:tc>
      </w:tr>
      <w:tr w:rsidR="00574328" w14:paraId="386EF342" w14:textId="77777777" w:rsidTr="004814E2">
        <w:tc>
          <w:tcPr>
            <w:tcW w:w="4679" w:type="dxa"/>
          </w:tcPr>
          <w:p w14:paraId="2F09FA5C" w14:textId="77777777" w:rsidR="00574328" w:rsidRDefault="00030BD9" w:rsidP="00574328">
            <w:pPr>
              <w:ind w:right="-1260"/>
              <w:rPr>
                <w:b/>
                <w:color w:val="002060"/>
                <w:sz w:val="32"/>
                <w:szCs w:val="32"/>
              </w:rPr>
            </w:pPr>
            <w:r>
              <w:rPr>
                <w:b/>
                <w:bCs/>
                <w:color w:val="002060"/>
                <w:sz w:val="32"/>
                <w:szCs w:val="32"/>
              </w:rPr>
              <w:t>Figure S3</w:t>
            </w:r>
          </w:p>
        </w:tc>
        <w:tc>
          <w:tcPr>
            <w:tcW w:w="4671" w:type="dxa"/>
          </w:tcPr>
          <w:p w14:paraId="2CD66860" w14:textId="77777777" w:rsidR="00574328" w:rsidRPr="00574328" w:rsidRDefault="00574328" w:rsidP="00574328">
            <w:pPr>
              <w:tabs>
                <w:tab w:val="left" w:pos="1110"/>
              </w:tabs>
              <w:ind w:right="-1260"/>
              <w:jc w:val="center"/>
              <w:rPr>
                <w:color w:val="002060"/>
                <w:sz w:val="32"/>
                <w:szCs w:val="32"/>
              </w:rPr>
            </w:pPr>
            <w:r w:rsidRPr="00574328">
              <w:rPr>
                <w:color w:val="002060"/>
                <w:sz w:val="32"/>
                <w:szCs w:val="32"/>
              </w:rPr>
              <w:t xml:space="preserve">Page </w:t>
            </w:r>
            <w:r w:rsidR="00030BD9">
              <w:rPr>
                <w:color w:val="002060"/>
                <w:sz w:val="32"/>
                <w:szCs w:val="32"/>
              </w:rPr>
              <w:t>4</w:t>
            </w:r>
          </w:p>
        </w:tc>
      </w:tr>
      <w:tr w:rsidR="00574328" w14:paraId="22674BEF" w14:textId="77777777" w:rsidTr="004814E2">
        <w:tc>
          <w:tcPr>
            <w:tcW w:w="4679" w:type="dxa"/>
          </w:tcPr>
          <w:p w14:paraId="1376F04A" w14:textId="77777777" w:rsidR="00574328" w:rsidRDefault="00D904A6" w:rsidP="00574328">
            <w:pPr>
              <w:ind w:right="-1260"/>
              <w:rPr>
                <w:b/>
                <w:color w:val="002060"/>
                <w:sz w:val="32"/>
                <w:szCs w:val="32"/>
              </w:rPr>
            </w:pPr>
            <w:r>
              <w:rPr>
                <w:b/>
                <w:bCs/>
                <w:color w:val="002060"/>
                <w:sz w:val="32"/>
                <w:szCs w:val="32"/>
              </w:rPr>
              <w:t>Figure S4</w:t>
            </w:r>
          </w:p>
        </w:tc>
        <w:tc>
          <w:tcPr>
            <w:tcW w:w="4671" w:type="dxa"/>
          </w:tcPr>
          <w:p w14:paraId="54ECFB08" w14:textId="77777777" w:rsidR="00574328" w:rsidRPr="00574328" w:rsidRDefault="00574328" w:rsidP="00574328">
            <w:pPr>
              <w:tabs>
                <w:tab w:val="left" w:pos="1110"/>
              </w:tabs>
              <w:ind w:right="-1260"/>
              <w:jc w:val="center"/>
              <w:rPr>
                <w:color w:val="002060"/>
                <w:sz w:val="32"/>
                <w:szCs w:val="32"/>
              </w:rPr>
            </w:pPr>
            <w:r w:rsidRPr="00574328">
              <w:rPr>
                <w:color w:val="002060"/>
                <w:sz w:val="32"/>
                <w:szCs w:val="32"/>
              </w:rPr>
              <w:t xml:space="preserve">Page </w:t>
            </w:r>
            <w:r w:rsidR="00030BD9">
              <w:rPr>
                <w:color w:val="002060"/>
                <w:sz w:val="32"/>
                <w:szCs w:val="32"/>
              </w:rPr>
              <w:t>5</w:t>
            </w:r>
          </w:p>
        </w:tc>
      </w:tr>
      <w:tr w:rsidR="004814E2" w14:paraId="23AF4A35" w14:textId="77777777" w:rsidTr="004814E2">
        <w:tc>
          <w:tcPr>
            <w:tcW w:w="4679" w:type="dxa"/>
          </w:tcPr>
          <w:p w14:paraId="6FD8C41F" w14:textId="7811DAAB" w:rsidR="004814E2" w:rsidRDefault="004814E2" w:rsidP="004814E2">
            <w:pPr>
              <w:ind w:right="-1260"/>
              <w:rPr>
                <w:b/>
                <w:color w:val="002060"/>
                <w:sz w:val="32"/>
                <w:szCs w:val="32"/>
              </w:rPr>
            </w:pPr>
            <w:r>
              <w:rPr>
                <w:b/>
                <w:bCs/>
                <w:color w:val="002060"/>
                <w:sz w:val="32"/>
                <w:szCs w:val="32"/>
              </w:rPr>
              <w:t>Figure S5</w:t>
            </w:r>
          </w:p>
        </w:tc>
        <w:tc>
          <w:tcPr>
            <w:tcW w:w="4671" w:type="dxa"/>
          </w:tcPr>
          <w:p w14:paraId="69E8D138" w14:textId="77777777" w:rsidR="004814E2" w:rsidRPr="00574328" w:rsidRDefault="004814E2" w:rsidP="004814E2">
            <w:pPr>
              <w:tabs>
                <w:tab w:val="left" w:pos="750"/>
              </w:tabs>
              <w:ind w:right="-1260"/>
              <w:jc w:val="center"/>
              <w:rPr>
                <w:color w:val="002060"/>
                <w:sz w:val="32"/>
                <w:szCs w:val="32"/>
              </w:rPr>
            </w:pPr>
            <w:r w:rsidRPr="00574328">
              <w:rPr>
                <w:color w:val="002060"/>
                <w:sz w:val="32"/>
                <w:szCs w:val="32"/>
              </w:rPr>
              <w:t xml:space="preserve">Page </w:t>
            </w:r>
            <w:r>
              <w:rPr>
                <w:color w:val="002060"/>
                <w:sz w:val="32"/>
                <w:szCs w:val="32"/>
              </w:rPr>
              <w:t>6</w:t>
            </w:r>
          </w:p>
        </w:tc>
      </w:tr>
      <w:tr w:rsidR="004814E2" w14:paraId="037C7F78" w14:textId="77777777" w:rsidTr="004814E2">
        <w:tc>
          <w:tcPr>
            <w:tcW w:w="4679" w:type="dxa"/>
          </w:tcPr>
          <w:p w14:paraId="16BE8635" w14:textId="516B41F9" w:rsidR="004814E2" w:rsidRDefault="004814E2" w:rsidP="004814E2">
            <w:pPr>
              <w:ind w:right="-1260"/>
              <w:rPr>
                <w:b/>
                <w:color w:val="002060"/>
                <w:sz w:val="32"/>
                <w:szCs w:val="32"/>
              </w:rPr>
            </w:pPr>
            <w:r>
              <w:rPr>
                <w:b/>
                <w:bCs/>
                <w:color w:val="002060"/>
                <w:sz w:val="32"/>
                <w:szCs w:val="32"/>
              </w:rPr>
              <w:t>Figure S6</w:t>
            </w:r>
          </w:p>
        </w:tc>
        <w:tc>
          <w:tcPr>
            <w:tcW w:w="4671" w:type="dxa"/>
          </w:tcPr>
          <w:p w14:paraId="262F6683" w14:textId="13006422" w:rsidR="004814E2" w:rsidRPr="00574328" w:rsidRDefault="004814E2" w:rsidP="004814E2">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7</w:t>
            </w:r>
          </w:p>
        </w:tc>
      </w:tr>
      <w:tr w:rsidR="004814E2" w14:paraId="69FE2FC7" w14:textId="77777777" w:rsidTr="004814E2">
        <w:tc>
          <w:tcPr>
            <w:tcW w:w="4679" w:type="dxa"/>
          </w:tcPr>
          <w:p w14:paraId="5A32C3D5" w14:textId="019525D6" w:rsidR="004814E2" w:rsidRDefault="004814E2" w:rsidP="004814E2">
            <w:pPr>
              <w:ind w:right="-1260"/>
              <w:rPr>
                <w:b/>
                <w:color w:val="002060"/>
                <w:sz w:val="32"/>
                <w:szCs w:val="32"/>
              </w:rPr>
            </w:pPr>
            <w:r>
              <w:rPr>
                <w:b/>
                <w:bCs/>
                <w:color w:val="002060"/>
                <w:sz w:val="32"/>
                <w:szCs w:val="32"/>
              </w:rPr>
              <w:t>Figure S7</w:t>
            </w:r>
          </w:p>
        </w:tc>
        <w:tc>
          <w:tcPr>
            <w:tcW w:w="4671" w:type="dxa"/>
          </w:tcPr>
          <w:p w14:paraId="688FA6C8" w14:textId="49080AC3" w:rsidR="004814E2" w:rsidRPr="00574328" w:rsidRDefault="004814E2" w:rsidP="004814E2">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8</w:t>
            </w:r>
          </w:p>
        </w:tc>
      </w:tr>
      <w:tr w:rsidR="004814E2" w14:paraId="5AC78E37" w14:textId="77777777" w:rsidTr="004814E2">
        <w:tc>
          <w:tcPr>
            <w:tcW w:w="4679" w:type="dxa"/>
          </w:tcPr>
          <w:p w14:paraId="6C6DD4CD" w14:textId="1B84A8AD" w:rsidR="004814E2" w:rsidRDefault="004814E2" w:rsidP="004814E2">
            <w:pPr>
              <w:ind w:right="-1260"/>
              <w:rPr>
                <w:b/>
                <w:color w:val="002060"/>
                <w:sz w:val="32"/>
                <w:szCs w:val="32"/>
              </w:rPr>
            </w:pPr>
            <w:r>
              <w:rPr>
                <w:b/>
                <w:bCs/>
                <w:color w:val="002060"/>
                <w:sz w:val="32"/>
                <w:szCs w:val="32"/>
              </w:rPr>
              <w:t>Figure S8</w:t>
            </w:r>
          </w:p>
        </w:tc>
        <w:tc>
          <w:tcPr>
            <w:tcW w:w="4671" w:type="dxa"/>
          </w:tcPr>
          <w:p w14:paraId="4C89BA94" w14:textId="4F89588C" w:rsidR="004814E2" w:rsidRPr="00574328" w:rsidRDefault="004814E2" w:rsidP="004814E2">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9</w:t>
            </w:r>
          </w:p>
        </w:tc>
      </w:tr>
      <w:tr w:rsidR="00E94EAE" w14:paraId="4FE7F86F" w14:textId="77777777" w:rsidTr="004814E2">
        <w:tc>
          <w:tcPr>
            <w:tcW w:w="4679" w:type="dxa"/>
          </w:tcPr>
          <w:p w14:paraId="1D8659D2" w14:textId="320ADD77" w:rsidR="00E94EAE" w:rsidRDefault="00E94EAE" w:rsidP="00F94BE4">
            <w:pPr>
              <w:ind w:right="-1260"/>
              <w:rPr>
                <w:b/>
                <w:color w:val="002060"/>
                <w:sz w:val="32"/>
                <w:szCs w:val="32"/>
              </w:rPr>
            </w:pPr>
            <w:r>
              <w:rPr>
                <w:b/>
                <w:bCs/>
                <w:color w:val="002060"/>
                <w:sz w:val="32"/>
                <w:szCs w:val="32"/>
              </w:rPr>
              <w:t>Figure S9</w:t>
            </w:r>
          </w:p>
        </w:tc>
        <w:tc>
          <w:tcPr>
            <w:tcW w:w="4671" w:type="dxa"/>
          </w:tcPr>
          <w:p w14:paraId="46308EED" w14:textId="1EAD3708" w:rsidR="00E94EAE" w:rsidRPr="00574328" w:rsidRDefault="00E94EAE" w:rsidP="00F94BE4">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11</w:t>
            </w:r>
          </w:p>
        </w:tc>
      </w:tr>
      <w:tr w:rsidR="00E94EAE" w14:paraId="30FB4B74" w14:textId="77777777" w:rsidTr="004814E2">
        <w:tc>
          <w:tcPr>
            <w:tcW w:w="4679" w:type="dxa"/>
          </w:tcPr>
          <w:p w14:paraId="1132881A" w14:textId="18418FD0" w:rsidR="00E94EAE" w:rsidRDefault="00E94EAE" w:rsidP="00E94EAE">
            <w:pPr>
              <w:ind w:right="-1260"/>
              <w:rPr>
                <w:b/>
                <w:color w:val="002060"/>
                <w:sz w:val="32"/>
                <w:szCs w:val="32"/>
              </w:rPr>
            </w:pPr>
            <w:r>
              <w:rPr>
                <w:b/>
                <w:bCs/>
                <w:color w:val="002060"/>
                <w:sz w:val="32"/>
                <w:szCs w:val="32"/>
              </w:rPr>
              <w:t>Figure S10</w:t>
            </w:r>
          </w:p>
        </w:tc>
        <w:tc>
          <w:tcPr>
            <w:tcW w:w="4671" w:type="dxa"/>
          </w:tcPr>
          <w:p w14:paraId="5A9C15C0" w14:textId="73F0F118" w:rsidR="00E94EAE" w:rsidRPr="00574328" w:rsidRDefault="00E94EAE" w:rsidP="00E94EA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12</w:t>
            </w:r>
          </w:p>
        </w:tc>
      </w:tr>
      <w:tr w:rsidR="00E94EAE" w14:paraId="6D6B46A1" w14:textId="77777777" w:rsidTr="004814E2">
        <w:tc>
          <w:tcPr>
            <w:tcW w:w="4679" w:type="dxa"/>
          </w:tcPr>
          <w:p w14:paraId="716B73DA" w14:textId="7769A5F0" w:rsidR="00E94EAE" w:rsidRDefault="00E94EAE" w:rsidP="00E94EAE">
            <w:pPr>
              <w:ind w:right="-1260"/>
              <w:rPr>
                <w:b/>
                <w:color w:val="002060"/>
                <w:sz w:val="32"/>
                <w:szCs w:val="32"/>
              </w:rPr>
            </w:pPr>
            <w:r>
              <w:rPr>
                <w:b/>
                <w:bCs/>
                <w:color w:val="002060"/>
                <w:sz w:val="32"/>
                <w:szCs w:val="32"/>
              </w:rPr>
              <w:t>Figure S11</w:t>
            </w:r>
          </w:p>
        </w:tc>
        <w:tc>
          <w:tcPr>
            <w:tcW w:w="4671" w:type="dxa"/>
          </w:tcPr>
          <w:p w14:paraId="42485ED7" w14:textId="178BFF79" w:rsidR="00E94EAE" w:rsidRPr="00574328" w:rsidRDefault="00E94EAE" w:rsidP="00E94EA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13</w:t>
            </w:r>
          </w:p>
        </w:tc>
      </w:tr>
      <w:tr w:rsidR="00E94EAE" w14:paraId="7585B4CE" w14:textId="77777777" w:rsidTr="004814E2">
        <w:tc>
          <w:tcPr>
            <w:tcW w:w="4679" w:type="dxa"/>
          </w:tcPr>
          <w:p w14:paraId="34A7B4A4" w14:textId="75EA27BD" w:rsidR="00E94EAE" w:rsidRDefault="00E94EAE" w:rsidP="00E94EAE">
            <w:pPr>
              <w:ind w:right="-1260"/>
              <w:rPr>
                <w:b/>
                <w:color w:val="002060"/>
                <w:sz w:val="32"/>
                <w:szCs w:val="32"/>
              </w:rPr>
            </w:pPr>
            <w:r>
              <w:rPr>
                <w:b/>
                <w:color w:val="002060"/>
                <w:sz w:val="32"/>
                <w:szCs w:val="32"/>
              </w:rPr>
              <w:t>Table S1</w:t>
            </w:r>
          </w:p>
        </w:tc>
        <w:tc>
          <w:tcPr>
            <w:tcW w:w="4671" w:type="dxa"/>
          </w:tcPr>
          <w:p w14:paraId="20C9B732" w14:textId="540667BB" w:rsidR="00E94EAE" w:rsidRPr="00574328" w:rsidRDefault="00E94EAE" w:rsidP="00E94EA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w:t>
            </w:r>
            <w:r w:rsidR="004B4FB9">
              <w:rPr>
                <w:color w:val="002060"/>
                <w:sz w:val="32"/>
                <w:szCs w:val="32"/>
              </w:rPr>
              <w:t>4</w:t>
            </w:r>
          </w:p>
        </w:tc>
      </w:tr>
      <w:tr w:rsidR="00E94EAE" w14:paraId="273405EA" w14:textId="77777777" w:rsidTr="004814E2">
        <w:tc>
          <w:tcPr>
            <w:tcW w:w="4679" w:type="dxa"/>
          </w:tcPr>
          <w:p w14:paraId="7356C0C6" w14:textId="5AD54969" w:rsidR="00E94EAE" w:rsidRDefault="00E94EAE" w:rsidP="00E94EAE">
            <w:pPr>
              <w:ind w:right="-1260"/>
              <w:rPr>
                <w:b/>
                <w:color w:val="002060"/>
                <w:sz w:val="32"/>
                <w:szCs w:val="32"/>
              </w:rPr>
            </w:pPr>
            <w:r>
              <w:rPr>
                <w:b/>
                <w:color w:val="002060"/>
                <w:sz w:val="32"/>
                <w:szCs w:val="32"/>
              </w:rPr>
              <w:t>Table S2</w:t>
            </w:r>
          </w:p>
        </w:tc>
        <w:tc>
          <w:tcPr>
            <w:tcW w:w="4671" w:type="dxa"/>
          </w:tcPr>
          <w:p w14:paraId="622E59B3" w14:textId="7E920088" w:rsidR="00E94EAE" w:rsidRPr="00574328" w:rsidRDefault="00E94EAE" w:rsidP="00E94EA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w:t>
            </w:r>
            <w:r w:rsidR="004B4FB9">
              <w:rPr>
                <w:color w:val="002060"/>
                <w:sz w:val="32"/>
                <w:szCs w:val="32"/>
              </w:rPr>
              <w:t>6</w:t>
            </w:r>
          </w:p>
        </w:tc>
      </w:tr>
      <w:tr w:rsidR="00E94EAE" w14:paraId="5FB99FE2" w14:textId="77777777" w:rsidTr="004814E2">
        <w:tc>
          <w:tcPr>
            <w:tcW w:w="4679" w:type="dxa"/>
          </w:tcPr>
          <w:p w14:paraId="11D3AC57" w14:textId="3480ECC2" w:rsidR="00E94EAE" w:rsidRDefault="00E94EAE" w:rsidP="00E94EAE">
            <w:pPr>
              <w:ind w:right="-1260"/>
              <w:rPr>
                <w:b/>
                <w:color w:val="002060"/>
                <w:sz w:val="32"/>
                <w:szCs w:val="32"/>
              </w:rPr>
            </w:pPr>
            <w:r>
              <w:rPr>
                <w:b/>
                <w:color w:val="002060"/>
                <w:sz w:val="32"/>
                <w:szCs w:val="32"/>
              </w:rPr>
              <w:t>Table S3</w:t>
            </w:r>
          </w:p>
        </w:tc>
        <w:tc>
          <w:tcPr>
            <w:tcW w:w="4671" w:type="dxa"/>
          </w:tcPr>
          <w:p w14:paraId="00874047" w14:textId="5C58338F" w:rsidR="00E94EAE" w:rsidRPr="00574328" w:rsidRDefault="00E94EAE" w:rsidP="00E94EA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w:t>
            </w:r>
            <w:r w:rsidR="00BC777C">
              <w:rPr>
                <w:color w:val="002060"/>
                <w:sz w:val="32"/>
                <w:szCs w:val="32"/>
              </w:rPr>
              <w:t>8</w:t>
            </w:r>
          </w:p>
        </w:tc>
      </w:tr>
      <w:tr w:rsidR="00E94EAE" w14:paraId="19D9EB8F" w14:textId="77777777" w:rsidTr="004814E2">
        <w:tc>
          <w:tcPr>
            <w:tcW w:w="4679" w:type="dxa"/>
          </w:tcPr>
          <w:p w14:paraId="6F3794DD" w14:textId="2E3B5C47" w:rsidR="00E94EAE" w:rsidRDefault="00E94EAE" w:rsidP="00E94EAE">
            <w:pPr>
              <w:ind w:right="-1260"/>
              <w:rPr>
                <w:b/>
                <w:color w:val="002060"/>
                <w:sz w:val="32"/>
                <w:szCs w:val="32"/>
              </w:rPr>
            </w:pPr>
            <w:r>
              <w:rPr>
                <w:b/>
                <w:color w:val="002060"/>
                <w:sz w:val="32"/>
                <w:szCs w:val="32"/>
              </w:rPr>
              <w:t>Table S4</w:t>
            </w:r>
          </w:p>
        </w:tc>
        <w:tc>
          <w:tcPr>
            <w:tcW w:w="4671" w:type="dxa"/>
          </w:tcPr>
          <w:p w14:paraId="4256DFF1" w14:textId="702BB561" w:rsidR="00E94EAE" w:rsidRPr="00574328" w:rsidRDefault="00E94EAE" w:rsidP="00E94EAE">
            <w:pPr>
              <w:tabs>
                <w:tab w:val="left" w:pos="525"/>
              </w:tabs>
              <w:ind w:right="-1260"/>
              <w:jc w:val="center"/>
              <w:rPr>
                <w:color w:val="002060"/>
                <w:sz w:val="32"/>
                <w:szCs w:val="32"/>
              </w:rPr>
            </w:pPr>
            <w:r w:rsidRPr="00574328">
              <w:rPr>
                <w:color w:val="002060"/>
                <w:sz w:val="32"/>
                <w:szCs w:val="32"/>
              </w:rPr>
              <w:t xml:space="preserve">Page </w:t>
            </w:r>
            <w:r>
              <w:rPr>
                <w:color w:val="002060"/>
                <w:sz w:val="32"/>
                <w:szCs w:val="32"/>
              </w:rPr>
              <w:t>1</w:t>
            </w:r>
            <w:r w:rsidR="00BC777C">
              <w:rPr>
                <w:color w:val="002060"/>
                <w:sz w:val="32"/>
                <w:szCs w:val="32"/>
              </w:rPr>
              <w:t>9</w:t>
            </w:r>
          </w:p>
        </w:tc>
      </w:tr>
      <w:tr w:rsidR="00E94EAE" w14:paraId="26733768" w14:textId="77777777" w:rsidTr="004814E2">
        <w:tc>
          <w:tcPr>
            <w:tcW w:w="4679" w:type="dxa"/>
          </w:tcPr>
          <w:p w14:paraId="582E799B" w14:textId="54675016" w:rsidR="00E94EAE" w:rsidRDefault="00E94EAE" w:rsidP="00E94EAE">
            <w:pPr>
              <w:ind w:right="-1260"/>
              <w:rPr>
                <w:b/>
                <w:color w:val="002060"/>
                <w:sz w:val="32"/>
                <w:szCs w:val="32"/>
              </w:rPr>
            </w:pPr>
            <w:r>
              <w:rPr>
                <w:b/>
                <w:color w:val="002060"/>
                <w:sz w:val="32"/>
                <w:szCs w:val="32"/>
              </w:rPr>
              <w:t>Table S5</w:t>
            </w:r>
          </w:p>
        </w:tc>
        <w:tc>
          <w:tcPr>
            <w:tcW w:w="4671" w:type="dxa"/>
          </w:tcPr>
          <w:p w14:paraId="09FC130B" w14:textId="1B5990CE" w:rsidR="00E94EAE" w:rsidRPr="00574328" w:rsidRDefault="00E94EAE" w:rsidP="00E94EAE">
            <w:pPr>
              <w:tabs>
                <w:tab w:val="left" w:pos="525"/>
              </w:tabs>
              <w:ind w:right="-1260"/>
              <w:jc w:val="center"/>
              <w:rPr>
                <w:color w:val="002060"/>
                <w:sz w:val="32"/>
                <w:szCs w:val="32"/>
              </w:rPr>
            </w:pPr>
            <w:r w:rsidRPr="00574328">
              <w:rPr>
                <w:color w:val="002060"/>
                <w:sz w:val="32"/>
                <w:szCs w:val="32"/>
              </w:rPr>
              <w:t xml:space="preserve">Page </w:t>
            </w:r>
            <w:r w:rsidR="00A87521">
              <w:rPr>
                <w:color w:val="002060"/>
                <w:sz w:val="32"/>
                <w:szCs w:val="32"/>
              </w:rPr>
              <w:t>20</w:t>
            </w:r>
          </w:p>
        </w:tc>
      </w:tr>
      <w:tr w:rsidR="00EA71C0" w14:paraId="2D3428FC" w14:textId="77777777" w:rsidTr="004814E2">
        <w:tc>
          <w:tcPr>
            <w:tcW w:w="4679" w:type="dxa"/>
          </w:tcPr>
          <w:p w14:paraId="65E3C5FD" w14:textId="26834838" w:rsidR="00EA71C0" w:rsidRDefault="00EA71C0" w:rsidP="00E94EAE">
            <w:pPr>
              <w:ind w:right="-1260"/>
              <w:rPr>
                <w:b/>
                <w:color w:val="002060"/>
                <w:sz w:val="32"/>
                <w:szCs w:val="32"/>
              </w:rPr>
            </w:pPr>
            <w:r>
              <w:rPr>
                <w:b/>
                <w:color w:val="002060"/>
                <w:sz w:val="32"/>
                <w:szCs w:val="32"/>
              </w:rPr>
              <w:t>Supplementary methods</w:t>
            </w:r>
          </w:p>
        </w:tc>
        <w:tc>
          <w:tcPr>
            <w:tcW w:w="4671" w:type="dxa"/>
          </w:tcPr>
          <w:p w14:paraId="6E2F71F8" w14:textId="5C6B0376" w:rsidR="00EA71C0" w:rsidRPr="00574328" w:rsidRDefault="00EA71C0" w:rsidP="00E94EAE">
            <w:pPr>
              <w:tabs>
                <w:tab w:val="left" w:pos="525"/>
              </w:tabs>
              <w:ind w:right="-1260"/>
              <w:jc w:val="center"/>
              <w:rPr>
                <w:color w:val="002060"/>
                <w:sz w:val="32"/>
                <w:szCs w:val="32"/>
              </w:rPr>
            </w:pPr>
            <w:r>
              <w:rPr>
                <w:color w:val="002060"/>
                <w:sz w:val="32"/>
                <w:szCs w:val="32"/>
              </w:rPr>
              <w:t>Page 21</w:t>
            </w:r>
          </w:p>
        </w:tc>
      </w:tr>
    </w:tbl>
    <w:p w14:paraId="577BDF6D" w14:textId="77777777" w:rsidR="000C5B4D" w:rsidRDefault="000C5B4D" w:rsidP="000C5B4D">
      <w:pPr>
        <w:ind w:right="-1260"/>
        <w:jc w:val="center"/>
        <w:rPr>
          <w:b/>
          <w:color w:val="002060"/>
          <w:sz w:val="32"/>
          <w:szCs w:val="32"/>
        </w:rPr>
      </w:pPr>
    </w:p>
    <w:p w14:paraId="46373549" w14:textId="77777777" w:rsidR="007F3854" w:rsidRDefault="007F3854" w:rsidP="007F3854">
      <w:pPr>
        <w:ind w:right="-1260"/>
        <w:rPr>
          <w:b/>
          <w:color w:val="002060"/>
          <w:sz w:val="32"/>
          <w:szCs w:val="32"/>
        </w:rPr>
      </w:pPr>
    </w:p>
    <w:p w14:paraId="676B8EA8" w14:textId="7E31203A" w:rsidR="001368DA" w:rsidRPr="00CB14F2" w:rsidRDefault="001368DA" w:rsidP="00CB14F2">
      <w:pPr>
        <w:rPr>
          <w:sz w:val="32"/>
          <w:szCs w:val="32"/>
        </w:rPr>
      </w:pPr>
      <w:r>
        <w:rPr>
          <w:sz w:val="32"/>
          <w:szCs w:val="32"/>
        </w:rPr>
        <w:br w:type="page"/>
      </w:r>
    </w:p>
    <w:p w14:paraId="715B8BAB" w14:textId="44EC50EC" w:rsidR="0024606C" w:rsidRPr="00CB14F2" w:rsidRDefault="00CB14F2" w:rsidP="00DA699F">
      <w:pPr>
        <w:jc w:val="both"/>
        <w:rPr>
          <w:rFonts w:ascii="Calibri" w:hAnsi="Calibri" w:cs="Calibri"/>
          <w:b/>
          <w:bCs/>
          <w:color w:val="000000"/>
          <w:shd w:val="clear" w:color="auto" w:fill="FFFFFF"/>
        </w:rPr>
      </w:pPr>
      <w:r w:rsidRPr="00DE140E">
        <w:rPr>
          <w:rFonts w:ascii="Calibri" w:eastAsia="Calibri" w:hAnsi="Calibri" w:cs="Calibri"/>
          <w:noProof/>
        </w:rPr>
        <w:lastRenderedPageBreak/>
        <w:drawing>
          <wp:inline distT="114300" distB="114300" distL="114300" distR="114300" wp14:anchorId="01CA7E6D" wp14:editId="451A55C0">
            <wp:extent cx="5314566" cy="4363345"/>
            <wp:effectExtent l="0" t="0" r="0" b="5715"/>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5317441" cy="4365705"/>
                    </a:xfrm>
                    <a:prstGeom prst="rect">
                      <a:avLst/>
                    </a:prstGeom>
                    <a:ln/>
                  </pic:spPr>
                </pic:pic>
              </a:graphicData>
            </a:graphic>
          </wp:inline>
        </w:drawing>
      </w:r>
    </w:p>
    <w:p w14:paraId="7E74CF80" w14:textId="38E94075" w:rsidR="00030BD9" w:rsidRDefault="00C67EBE" w:rsidP="00030BD9">
      <w:pPr>
        <w:jc w:val="both"/>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61312" behindDoc="0" locked="0" layoutInCell="1" allowOverlap="1" wp14:anchorId="427F7738" wp14:editId="238BB910">
                <wp:simplePos x="0" y="0"/>
                <wp:positionH relativeFrom="column">
                  <wp:posOffset>2461295</wp:posOffset>
                </wp:positionH>
                <wp:positionV relativeFrom="paragraph">
                  <wp:posOffset>4333</wp:posOffset>
                </wp:positionV>
                <wp:extent cx="4048018" cy="3213100"/>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4048018" cy="3213100"/>
                        </a:xfrm>
                        <a:prstGeom prst="rect">
                          <a:avLst/>
                        </a:prstGeom>
                        <a:solidFill>
                          <a:schemeClr val="lt1"/>
                        </a:solidFill>
                        <a:ln w="6350">
                          <a:noFill/>
                        </a:ln>
                      </wps:spPr>
                      <wps:txbx>
                        <w:txbxContent>
                          <w:p w14:paraId="27505030" w14:textId="2E3D2179" w:rsidR="00B94666" w:rsidRPr="00047558" w:rsidRDefault="00B94666" w:rsidP="00C67EBE">
                            <w:pPr>
                              <w:jc w:val="both"/>
                              <w:rPr>
                                <w:rFonts w:ascii="Calibri" w:eastAsia="Calibri" w:hAnsi="Calibri" w:cs="Calibri"/>
                                <w:sz w:val="22"/>
                                <w:szCs w:val="22"/>
                                <w:highlight w:val="white"/>
                              </w:rPr>
                            </w:pPr>
                            <w:r>
                              <w:rPr>
                                <w:rFonts w:ascii="Calibri" w:eastAsia="Calibri" w:hAnsi="Calibri" w:cs="Calibri"/>
                                <w:b/>
                                <w:sz w:val="22"/>
                                <w:szCs w:val="22"/>
                              </w:rPr>
                              <w:t>Figure S1</w:t>
                            </w:r>
                            <w:r w:rsidRPr="00047558">
                              <w:rPr>
                                <w:rFonts w:ascii="Calibri" w:eastAsia="Calibri" w:hAnsi="Calibri" w:cs="Calibri"/>
                                <w:b/>
                                <w:sz w:val="22"/>
                                <w:szCs w:val="22"/>
                              </w:rPr>
                              <w:t>.</w:t>
                            </w:r>
                            <w:r w:rsidRPr="00047558">
                              <w:rPr>
                                <w:rFonts w:ascii="Calibri" w:eastAsia="Calibri" w:hAnsi="Calibri" w:cs="Calibri"/>
                                <w:sz w:val="22"/>
                                <w:szCs w:val="22"/>
                              </w:rPr>
                              <w:t xml:space="preserve"> </w:t>
                            </w:r>
                            <w:r w:rsidRPr="00E27032">
                              <w:rPr>
                                <w:rFonts w:ascii="Calibri" w:eastAsia="Calibri" w:hAnsi="Calibri" w:cs="Calibri"/>
                                <w:sz w:val="22"/>
                                <w:szCs w:val="22"/>
                                <w:highlight w:val="white"/>
                              </w:rPr>
                              <w:t>Correlations between proportion of reads per taxon and total read number</w:t>
                            </w:r>
                            <w:r w:rsidRPr="00047558">
                              <w:rPr>
                                <w:rFonts w:ascii="Calibri" w:eastAsia="Calibri" w:hAnsi="Calibri" w:cs="Calibri"/>
                                <w:b/>
                                <w:sz w:val="22"/>
                                <w:szCs w:val="22"/>
                                <w:highlight w:val="white"/>
                              </w:rPr>
                              <w:t xml:space="preserve"> </w:t>
                            </w:r>
                            <w:r w:rsidRPr="00047558">
                              <w:rPr>
                                <w:rFonts w:ascii="Calibri" w:eastAsia="Calibri" w:hAnsi="Calibri" w:cs="Calibri"/>
                                <w:sz w:val="22"/>
                                <w:szCs w:val="22"/>
                                <w:highlight w:val="white"/>
                              </w:rPr>
                              <w:t>(prior to removal of PCR duplicates)</w:t>
                            </w:r>
                            <w:r w:rsidRPr="00047558">
                              <w:rPr>
                                <w:rFonts w:ascii="Calibri" w:eastAsia="Calibri" w:hAnsi="Calibri" w:cs="Calibri"/>
                                <w:b/>
                                <w:sz w:val="22"/>
                                <w:szCs w:val="22"/>
                                <w:highlight w:val="white"/>
                              </w:rPr>
                              <w:t>.</w:t>
                            </w:r>
                            <w:r w:rsidRPr="00047558">
                              <w:rPr>
                                <w:rFonts w:ascii="Calibri" w:eastAsia="Calibri" w:hAnsi="Calibri" w:cs="Calibri"/>
                                <w:sz w:val="22"/>
                                <w:szCs w:val="22"/>
                                <w:highlight w:val="white"/>
                              </w:rPr>
                              <w:t xml:space="preserve"> Contaminating sequences included in the library PCR would be expected to represent a higher proportion of the total reads in libraries with low sample DNA quantity. (a) Spearman correlation coefficients were calculated for each taxon however, after adjustment for multiple comparisons, correlations were not significant for any species. (b) Negative correlations were not observed in the majority of taxa present in at least half the samples. (c) The species with the most negative correlations, including </w:t>
                            </w:r>
                            <w:r w:rsidRPr="00047558">
                              <w:rPr>
                                <w:rFonts w:ascii="Calibri" w:eastAsia="Calibri" w:hAnsi="Calibri" w:cs="Calibri"/>
                                <w:i/>
                                <w:sz w:val="22"/>
                                <w:szCs w:val="22"/>
                                <w:highlight w:val="white"/>
                              </w:rPr>
                              <w:t>Paraburkholderia fungorum</w:t>
                            </w:r>
                            <w:r w:rsidRPr="00047558">
                              <w:rPr>
                                <w:rFonts w:ascii="Calibri" w:eastAsia="Calibri" w:hAnsi="Calibri" w:cs="Calibri"/>
                                <w:sz w:val="22"/>
                                <w:szCs w:val="22"/>
                                <w:highlight w:val="white"/>
                              </w:rPr>
                              <w:t xml:space="preserve"> were largely driven by the lowest coverage sample, a type B1 individual (ID 124047). (d) One of the most frequently detected species, </w:t>
                            </w:r>
                            <w:r w:rsidRPr="00047558">
                              <w:rPr>
                                <w:rFonts w:ascii="Calibri" w:eastAsia="Calibri" w:hAnsi="Calibri" w:cs="Calibri"/>
                                <w:i/>
                                <w:sz w:val="22"/>
                                <w:szCs w:val="22"/>
                                <w:highlight w:val="white"/>
                              </w:rPr>
                              <w:t>Escherichia coli</w:t>
                            </w:r>
                            <w:r w:rsidRPr="00047558">
                              <w:rPr>
                                <w:rFonts w:ascii="Calibri" w:eastAsia="Calibri" w:hAnsi="Calibri" w:cs="Calibri"/>
                                <w:sz w:val="22"/>
                                <w:szCs w:val="22"/>
                                <w:highlight w:val="white"/>
                              </w:rPr>
                              <w:t>, a common laboratory contaminant, had a correlation close to zero and followed a similar pattern, with low proportions overall and individual 124047 an outlier.</w:t>
                            </w:r>
                            <w:r>
                              <w:rPr>
                                <w:rFonts w:ascii="Calibri" w:eastAsia="Calibri" w:hAnsi="Calibri" w:cs="Calibri"/>
                                <w:sz w:val="22"/>
                                <w:szCs w:val="22"/>
                                <w:highlight w:val="white"/>
                              </w:rPr>
                              <w:t xml:space="preserve"> </w:t>
                            </w:r>
                            <w:r w:rsidRPr="00047558">
                              <w:rPr>
                                <w:rFonts w:ascii="Calibri" w:eastAsia="Calibri" w:hAnsi="Calibri" w:cs="Calibri"/>
                                <w:sz w:val="22"/>
                                <w:szCs w:val="22"/>
                                <w:highlight w:val="white"/>
                              </w:rPr>
                              <w:t>(e)</w:t>
                            </w:r>
                            <w:r w:rsidRPr="00047558">
                              <w:rPr>
                                <w:rFonts w:ascii="Calibri" w:eastAsia="Calibri" w:hAnsi="Calibri" w:cs="Calibri"/>
                                <w:sz w:val="22"/>
                                <w:szCs w:val="22"/>
                              </w:rPr>
                              <w:t xml:space="preserve"> Distribution of correlation coefficients against P-values, line indicates significant results prior to adjustment for multiple comparisons.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F7738" id="_x0000_t202" coordsize="21600,21600" o:spt="202" path="m,l,21600r21600,l21600,xe">
                <v:stroke joinstyle="miter"/>
                <v:path gradientshapeok="t" o:connecttype="rect"/>
              </v:shapetype>
              <v:shape id="Text Box 15" o:spid="_x0000_s1026" type="#_x0000_t202" style="position:absolute;left:0;text-align:left;margin-left:193.8pt;margin-top:.35pt;width:318.75pt;height:2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" fillcolor="white [3201]" stroked="f" strokeweight=".5pt">
                <v:textbox>
                  <w:txbxContent>
                    <w:p w14:paraId="27505030" w14:textId="2E3D2179" w:rsidR="00B94666" w:rsidRPr="00047558" w:rsidRDefault="00B94666" w:rsidP="00C67EBE">
                      <w:pPr>
                        <w:jc w:val="both"/>
                        <w:rPr>
                          <w:rFonts w:ascii="Calibri" w:eastAsia="Calibri" w:hAnsi="Calibri" w:cs="Calibri"/>
                          <w:sz w:val="22"/>
                          <w:szCs w:val="22"/>
                          <w:highlight w:val="white"/>
                        </w:rPr>
                      </w:pPr>
                      <w:r>
                        <w:rPr>
                          <w:rFonts w:ascii="Calibri" w:eastAsia="Calibri" w:hAnsi="Calibri" w:cs="Calibri"/>
                          <w:b/>
                          <w:sz w:val="22"/>
                          <w:szCs w:val="22"/>
                        </w:rPr>
                        <w:t>Figure S1</w:t>
                      </w:r>
                      <w:r w:rsidRPr="00047558">
                        <w:rPr>
                          <w:rFonts w:ascii="Calibri" w:eastAsia="Calibri" w:hAnsi="Calibri" w:cs="Calibri"/>
                          <w:b/>
                          <w:sz w:val="22"/>
                          <w:szCs w:val="22"/>
                        </w:rPr>
                        <w:t>.</w:t>
                      </w:r>
                      <w:r w:rsidRPr="00047558">
                        <w:rPr>
                          <w:rFonts w:ascii="Calibri" w:eastAsia="Calibri" w:hAnsi="Calibri" w:cs="Calibri"/>
                          <w:sz w:val="22"/>
                          <w:szCs w:val="22"/>
                        </w:rPr>
                        <w:t xml:space="preserve"> </w:t>
                      </w:r>
                      <w:r w:rsidRPr="00E27032">
                        <w:rPr>
                          <w:rFonts w:ascii="Calibri" w:eastAsia="Calibri" w:hAnsi="Calibri" w:cs="Calibri"/>
                          <w:sz w:val="22"/>
                          <w:szCs w:val="22"/>
                          <w:highlight w:val="white"/>
                        </w:rPr>
                        <w:t>Correlations between proportion of reads per taxon and total read number</w:t>
                      </w:r>
                      <w:r w:rsidRPr="00047558">
                        <w:rPr>
                          <w:rFonts w:ascii="Calibri" w:eastAsia="Calibri" w:hAnsi="Calibri" w:cs="Calibri"/>
                          <w:b/>
                          <w:sz w:val="22"/>
                          <w:szCs w:val="22"/>
                          <w:highlight w:val="white"/>
                        </w:rPr>
                        <w:t xml:space="preserve"> </w:t>
                      </w:r>
                      <w:r w:rsidRPr="00047558">
                        <w:rPr>
                          <w:rFonts w:ascii="Calibri" w:eastAsia="Calibri" w:hAnsi="Calibri" w:cs="Calibri"/>
                          <w:sz w:val="22"/>
                          <w:szCs w:val="22"/>
                          <w:highlight w:val="white"/>
                        </w:rPr>
                        <w:t>(prior to removal of PCR duplicates)</w:t>
                      </w:r>
                      <w:r w:rsidRPr="00047558">
                        <w:rPr>
                          <w:rFonts w:ascii="Calibri" w:eastAsia="Calibri" w:hAnsi="Calibri" w:cs="Calibri"/>
                          <w:b/>
                          <w:sz w:val="22"/>
                          <w:szCs w:val="22"/>
                          <w:highlight w:val="white"/>
                        </w:rPr>
                        <w:t>.</w:t>
                      </w:r>
                      <w:r w:rsidRPr="00047558">
                        <w:rPr>
                          <w:rFonts w:ascii="Calibri" w:eastAsia="Calibri" w:hAnsi="Calibri" w:cs="Calibri"/>
                          <w:sz w:val="22"/>
                          <w:szCs w:val="22"/>
                          <w:highlight w:val="white"/>
                        </w:rPr>
                        <w:t xml:space="preserve"> Contaminating sequences included in the library PCR would be expected to represent a higher proportion of the total reads in libraries with low sample DNA quantity. (a) Spearman correlation coefficients were calculated for each taxon however, after adjustment for multiple comparisons, correlations were not significant for any species. (b) Negative correlations were not observed in the majority of taxa present in at least half the samples. (c) The species with the most negative correlations, including </w:t>
                      </w:r>
                      <w:r w:rsidRPr="00047558">
                        <w:rPr>
                          <w:rFonts w:ascii="Calibri" w:eastAsia="Calibri" w:hAnsi="Calibri" w:cs="Calibri"/>
                          <w:i/>
                          <w:sz w:val="22"/>
                          <w:szCs w:val="22"/>
                          <w:highlight w:val="white"/>
                        </w:rPr>
                        <w:t>Paraburkholderia fungorum</w:t>
                      </w:r>
                      <w:r w:rsidRPr="00047558">
                        <w:rPr>
                          <w:rFonts w:ascii="Calibri" w:eastAsia="Calibri" w:hAnsi="Calibri" w:cs="Calibri"/>
                          <w:sz w:val="22"/>
                          <w:szCs w:val="22"/>
                          <w:highlight w:val="white"/>
                        </w:rPr>
                        <w:t xml:space="preserve"> were largely driven by the lowest coverage sample, a type B1 individual (ID 124047). (d) One of the most frequently detected species, </w:t>
                      </w:r>
                      <w:r w:rsidRPr="00047558">
                        <w:rPr>
                          <w:rFonts w:ascii="Calibri" w:eastAsia="Calibri" w:hAnsi="Calibri" w:cs="Calibri"/>
                          <w:i/>
                          <w:sz w:val="22"/>
                          <w:szCs w:val="22"/>
                          <w:highlight w:val="white"/>
                        </w:rPr>
                        <w:t>Escherichia coli</w:t>
                      </w:r>
                      <w:r w:rsidRPr="00047558">
                        <w:rPr>
                          <w:rFonts w:ascii="Calibri" w:eastAsia="Calibri" w:hAnsi="Calibri" w:cs="Calibri"/>
                          <w:sz w:val="22"/>
                          <w:szCs w:val="22"/>
                          <w:highlight w:val="white"/>
                        </w:rPr>
                        <w:t>, a common laboratory contaminant, had a correlation close to zero and followed a similar pattern, with low proportions overall and individual 124047 an outlier.</w:t>
                      </w:r>
                      <w:r>
                        <w:rPr>
                          <w:rFonts w:ascii="Calibri" w:eastAsia="Calibri" w:hAnsi="Calibri" w:cs="Calibri"/>
                          <w:sz w:val="22"/>
                          <w:szCs w:val="22"/>
                          <w:highlight w:val="white"/>
                        </w:rPr>
                        <w:t xml:space="preserve"> </w:t>
                      </w:r>
                      <w:r w:rsidRPr="00047558">
                        <w:rPr>
                          <w:rFonts w:ascii="Calibri" w:eastAsia="Calibri" w:hAnsi="Calibri" w:cs="Calibri"/>
                          <w:sz w:val="22"/>
                          <w:szCs w:val="22"/>
                          <w:highlight w:val="white"/>
                        </w:rPr>
                        <w:t>(e)</w:t>
                      </w:r>
                      <w:r w:rsidRPr="00047558">
                        <w:rPr>
                          <w:rFonts w:ascii="Calibri" w:eastAsia="Calibri" w:hAnsi="Calibri" w:cs="Calibri"/>
                          <w:sz w:val="22"/>
                          <w:szCs w:val="22"/>
                        </w:rPr>
                        <w:t xml:space="preserve"> Distribution of correlation coefficients against P-values, line indicates significant results prior to adjustment for multiple comparisons.</w:t>
                      </w:r>
                    </w:p>
                  </w:txbxContent>
                </v:textbox>
              </v:shape>
            </w:pict>
          </mc:Fallback>
        </mc:AlternateContent>
      </w:r>
      <w:r w:rsidR="00030BD9">
        <w:rPr>
          <w:rFonts w:ascii="Calibri" w:eastAsia="Calibri" w:hAnsi="Calibri" w:cs="Calibri"/>
          <w:noProof/>
        </w:rPr>
        <mc:AlternateContent>
          <mc:Choice Requires="wps">
            <w:drawing>
              <wp:anchor distT="0" distB="0" distL="114300" distR="114300" simplePos="0" relativeHeight="251659264" behindDoc="0" locked="0" layoutInCell="1" allowOverlap="1" wp14:anchorId="4772253F" wp14:editId="56B39B99">
                <wp:simplePos x="0" y="0"/>
                <wp:positionH relativeFrom="column">
                  <wp:posOffset>2452370</wp:posOffset>
                </wp:positionH>
                <wp:positionV relativeFrom="paragraph">
                  <wp:posOffset>4371975</wp:posOffset>
                </wp:positionV>
                <wp:extent cx="4048018" cy="321310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4048018" cy="3213100"/>
                        </a:xfrm>
                        <a:prstGeom prst="rect">
                          <a:avLst/>
                        </a:prstGeom>
                        <a:solidFill>
                          <a:schemeClr val="lt1"/>
                        </a:solidFill>
                        <a:ln w="6350">
                          <a:noFill/>
                        </a:ln>
                      </wps:spPr>
                      <wps:txbx>
                        <w:txbxContent>
                          <w:p w14:paraId="7DE80597" w14:textId="5612D5FC" w:rsidR="00B94666" w:rsidRPr="00047558" w:rsidRDefault="00B94666" w:rsidP="00047558">
                            <w:pPr>
                              <w:jc w:val="both"/>
                              <w:rPr>
                                <w:rFonts w:ascii="Calibri" w:eastAsia="Calibri" w:hAnsi="Calibri" w:cs="Calibri"/>
                                <w:sz w:val="22"/>
                                <w:szCs w:val="22"/>
                                <w:highlight w:val="white"/>
                              </w:rPr>
                            </w:pPr>
                            <w:r>
                              <w:rPr>
                                <w:rFonts w:ascii="Calibri" w:eastAsia="Calibri" w:hAnsi="Calibri" w:cs="Calibri"/>
                                <w:b/>
                                <w:sz w:val="22"/>
                                <w:szCs w:val="22"/>
                              </w:rPr>
                              <w:t>Figure S1</w:t>
                            </w:r>
                            <w:r w:rsidRPr="00047558">
                              <w:rPr>
                                <w:rFonts w:ascii="Calibri" w:eastAsia="Calibri" w:hAnsi="Calibri" w:cs="Calibri"/>
                                <w:b/>
                                <w:sz w:val="22"/>
                                <w:szCs w:val="22"/>
                              </w:rPr>
                              <w:t>.</w:t>
                            </w:r>
                            <w:r w:rsidRPr="00047558">
                              <w:rPr>
                                <w:rFonts w:ascii="Calibri" w:eastAsia="Calibri" w:hAnsi="Calibri" w:cs="Calibri"/>
                                <w:sz w:val="22"/>
                                <w:szCs w:val="22"/>
                              </w:rPr>
                              <w:t xml:space="preserve"> </w:t>
                            </w:r>
                            <w:r w:rsidRPr="00047558">
                              <w:rPr>
                                <w:rFonts w:ascii="Calibri" w:eastAsia="Calibri" w:hAnsi="Calibri" w:cs="Calibri"/>
                                <w:b/>
                                <w:sz w:val="22"/>
                                <w:szCs w:val="22"/>
                                <w:highlight w:val="white"/>
                              </w:rPr>
                              <w:t>Correlations betw</w:t>
                            </w:r>
                            <w:r>
                              <w:rPr>
                                <w:rFonts w:ascii="Calibri" w:eastAsia="Calibri" w:hAnsi="Calibri" w:cs="Calibri"/>
                                <w:b/>
                                <w:sz w:val="22"/>
                                <w:szCs w:val="22"/>
                                <w:highlight w:val="white"/>
                              </w:rPr>
                              <w:t>een proportion of reads per taxon</w:t>
                            </w:r>
                            <w:r w:rsidRPr="00047558">
                              <w:rPr>
                                <w:rFonts w:ascii="Calibri" w:eastAsia="Calibri" w:hAnsi="Calibri" w:cs="Calibri"/>
                                <w:b/>
                                <w:sz w:val="22"/>
                                <w:szCs w:val="22"/>
                                <w:highlight w:val="white"/>
                              </w:rPr>
                              <w:t xml:space="preserve"> and total read number </w:t>
                            </w:r>
                            <w:r w:rsidRPr="00047558">
                              <w:rPr>
                                <w:rFonts w:ascii="Calibri" w:eastAsia="Calibri" w:hAnsi="Calibri" w:cs="Calibri"/>
                                <w:sz w:val="22"/>
                                <w:szCs w:val="22"/>
                                <w:highlight w:val="white"/>
                              </w:rPr>
                              <w:t>(prior to removal of PCR duplicates)</w:t>
                            </w:r>
                            <w:r w:rsidRPr="00047558">
                              <w:rPr>
                                <w:rFonts w:ascii="Calibri" w:eastAsia="Calibri" w:hAnsi="Calibri" w:cs="Calibri"/>
                                <w:b/>
                                <w:sz w:val="22"/>
                                <w:szCs w:val="22"/>
                                <w:highlight w:val="white"/>
                              </w:rPr>
                              <w:t>.</w:t>
                            </w:r>
                            <w:r w:rsidRPr="00047558">
                              <w:rPr>
                                <w:rFonts w:ascii="Calibri" w:eastAsia="Calibri" w:hAnsi="Calibri" w:cs="Calibri"/>
                                <w:sz w:val="22"/>
                                <w:szCs w:val="22"/>
                                <w:highlight w:val="white"/>
                              </w:rPr>
                              <w:t xml:space="preserve"> Contaminating sequences included in the library PCR </w:t>
                            </w:r>
                            <w:r>
                              <w:rPr>
                                <w:rFonts w:ascii="Calibri" w:eastAsia="Calibri" w:hAnsi="Calibri" w:cs="Calibri"/>
                                <w:sz w:val="22"/>
                                <w:szCs w:val="22"/>
                                <w:highlight w:val="white"/>
                              </w:rPr>
                              <w:t>are</w:t>
                            </w:r>
                            <w:r w:rsidRPr="00047558">
                              <w:rPr>
                                <w:rFonts w:ascii="Calibri" w:eastAsia="Calibri" w:hAnsi="Calibri" w:cs="Calibri"/>
                                <w:sz w:val="22"/>
                                <w:szCs w:val="22"/>
                                <w:highlight w:val="white"/>
                              </w:rPr>
                              <w:t xml:space="preserve"> expected to represent a higher proportion of the total reads in libraries with low sample DNA quantity. (a) Spearman correlation coefficients for each taxon</w:t>
                            </w:r>
                            <w:r>
                              <w:rPr>
                                <w:rFonts w:ascii="Calibri" w:eastAsia="Calibri" w:hAnsi="Calibri" w:cs="Calibri"/>
                                <w:sz w:val="22"/>
                                <w:szCs w:val="22"/>
                                <w:highlight w:val="white"/>
                              </w:rPr>
                              <w:t>.</w:t>
                            </w:r>
                            <w:r w:rsidRPr="00047558">
                              <w:rPr>
                                <w:rFonts w:ascii="Calibri" w:eastAsia="Calibri" w:hAnsi="Calibri" w:cs="Calibri"/>
                                <w:sz w:val="22"/>
                                <w:szCs w:val="22"/>
                                <w:highlight w:val="white"/>
                              </w:rPr>
                              <w:t xml:space="preserve"> </w:t>
                            </w:r>
                            <w:r>
                              <w:rPr>
                                <w:rFonts w:ascii="Calibri" w:eastAsia="Calibri" w:hAnsi="Calibri" w:cs="Calibri"/>
                                <w:sz w:val="22"/>
                                <w:szCs w:val="22"/>
                                <w:highlight w:val="white"/>
                              </w:rPr>
                              <w:t>A</w:t>
                            </w:r>
                            <w:r w:rsidRPr="00047558">
                              <w:rPr>
                                <w:rFonts w:ascii="Calibri" w:eastAsia="Calibri" w:hAnsi="Calibri" w:cs="Calibri"/>
                                <w:sz w:val="22"/>
                                <w:szCs w:val="22"/>
                                <w:highlight w:val="white"/>
                              </w:rPr>
                              <w:t xml:space="preserve">fter adjustment for multiple comparisons, correlations were not significant for any species. (b) Negative correlations were not observed in the majority of </w:t>
                            </w:r>
                            <w:r>
                              <w:rPr>
                                <w:rFonts w:ascii="Calibri" w:eastAsia="Calibri" w:hAnsi="Calibri" w:cs="Calibri"/>
                                <w:sz w:val="22"/>
                                <w:szCs w:val="22"/>
                                <w:highlight w:val="white"/>
                              </w:rPr>
                              <w:t xml:space="preserve">bacterial </w:t>
                            </w:r>
                            <w:r w:rsidRPr="00047558">
                              <w:rPr>
                                <w:rFonts w:ascii="Calibri" w:eastAsia="Calibri" w:hAnsi="Calibri" w:cs="Calibri"/>
                                <w:sz w:val="22"/>
                                <w:szCs w:val="22"/>
                                <w:highlight w:val="white"/>
                              </w:rPr>
                              <w:t xml:space="preserve">taxa present in at least half the samples. (c) The species with the </w:t>
                            </w:r>
                            <w:r>
                              <w:rPr>
                                <w:rFonts w:ascii="Calibri" w:eastAsia="Calibri" w:hAnsi="Calibri" w:cs="Calibri"/>
                                <w:sz w:val="22"/>
                                <w:szCs w:val="22"/>
                                <w:highlight w:val="white"/>
                              </w:rPr>
                              <w:t>strongest</w:t>
                            </w:r>
                            <w:r w:rsidRPr="00047558">
                              <w:rPr>
                                <w:rFonts w:ascii="Calibri" w:eastAsia="Calibri" w:hAnsi="Calibri" w:cs="Calibri"/>
                                <w:sz w:val="22"/>
                                <w:szCs w:val="22"/>
                                <w:highlight w:val="white"/>
                              </w:rPr>
                              <w:t xml:space="preserve"> negative correlations, including </w:t>
                            </w:r>
                            <w:r w:rsidRPr="00047558">
                              <w:rPr>
                                <w:rFonts w:ascii="Calibri" w:eastAsia="Calibri" w:hAnsi="Calibri" w:cs="Calibri"/>
                                <w:i/>
                                <w:sz w:val="22"/>
                                <w:szCs w:val="22"/>
                                <w:highlight w:val="white"/>
                              </w:rPr>
                              <w:t>Paraburkholderia fungorum</w:t>
                            </w:r>
                            <w:r w:rsidRPr="00047558">
                              <w:rPr>
                                <w:rFonts w:ascii="Calibri" w:eastAsia="Calibri" w:hAnsi="Calibri" w:cs="Calibri"/>
                                <w:sz w:val="22"/>
                                <w:szCs w:val="22"/>
                                <w:highlight w:val="white"/>
                              </w:rPr>
                              <w:t xml:space="preserve"> were largely driven by the lowest coverage sample (ID </w:t>
                            </w:r>
                            <w:r>
                              <w:rPr>
                                <w:rFonts w:ascii="Calibri" w:eastAsia="Calibri" w:hAnsi="Calibri" w:cs="Calibri"/>
                                <w:sz w:val="22"/>
                                <w:szCs w:val="22"/>
                                <w:highlight w:val="white"/>
                              </w:rPr>
                              <w:t>B1_</w:t>
                            </w:r>
                            <w:r w:rsidRPr="00047558">
                              <w:rPr>
                                <w:rFonts w:ascii="Calibri" w:eastAsia="Calibri" w:hAnsi="Calibri" w:cs="Calibri"/>
                                <w:sz w:val="22"/>
                                <w:szCs w:val="22"/>
                                <w:highlight w:val="white"/>
                              </w:rPr>
                              <w:t xml:space="preserve">124047). (d) One of the most frequently detected species, </w:t>
                            </w:r>
                            <w:r w:rsidRPr="00047558">
                              <w:rPr>
                                <w:rFonts w:ascii="Calibri" w:eastAsia="Calibri" w:hAnsi="Calibri" w:cs="Calibri"/>
                                <w:i/>
                                <w:sz w:val="22"/>
                                <w:szCs w:val="22"/>
                                <w:highlight w:val="white"/>
                              </w:rPr>
                              <w:t>Escherichia coli</w:t>
                            </w:r>
                            <w:r w:rsidRPr="00047558">
                              <w:rPr>
                                <w:rFonts w:ascii="Calibri" w:eastAsia="Calibri" w:hAnsi="Calibri" w:cs="Calibri"/>
                                <w:sz w:val="22"/>
                                <w:szCs w:val="22"/>
                                <w:highlight w:val="white"/>
                              </w:rPr>
                              <w:t>, a common laboratory contaminant, had a correlation close to zero, with low proportions overall</w:t>
                            </w:r>
                            <w:r>
                              <w:rPr>
                                <w:rFonts w:ascii="Calibri" w:eastAsia="Calibri" w:hAnsi="Calibri" w:cs="Calibri"/>
                                <w:sz w:val="22"/>
                                <w:szCs w:val="22"/>
                                <w:highlight w:val="white"/>
                              </w:rPr>
                              <w:t>.</w:t>
                            </w:r>
                            <w:r w:rsidRPr="00047558">
                              <w:rPr>
                                <w:rFonts w:ascii="Calibri" w:eastAsia="Calibri" w:hAnsi="Calibri" w:cs="Calibri"/>
                                <w:sz w:val="22"/>
                                <w:szCs w:val="22"/>
                                <w:highlight w:val="white"/>
                              </w:rPr>
                              <w:t xml:space="preserve"> </w:t>
                            </w:r>
                            <w:r>
                              <w:rPr>
                                <w:rFonts w:ascii="Calibri" w:eastAsia="Calibri" w:hAnsi="Calibri" w:cs="Calibri"/>
                                <w:sz w:val="22"/>
                                <w:szCs w:val="22"/>
                                <w:highlight w:val="white"/>
                              </w:rPr>
                              <w:t>B1_</w:t>
                            </w:r>
                            <w:r w:rsidRPr="00047558">
                              <w:rPr>
                                <w:rFonts w:ascii="Calibri" w:eastAsia="Calibri" w:hAnsi="Calibri" w:cs="Calibri"/>
                                <w:sz w:val="22"/>
                                <w:szCs w:val="22"/>
                                <w:highlight w:val="white"/>
                              </w:rPr>
                              <w:t xml:space="preserve">124047 </w:t>
                            </w:r>
                            <w:r>
                              <w:rPr>
                                <w:rFonts w:ascii="Calibri" w:eastAsia="Calibri" w:hAnsi="Calibri" w:cs="Calibri"/>
                                <w:sz w:val="22"/>
                                <w:szCs w:val="22"/>
                                <w:highlight w:val="white"/>
                              </w:rPr>
                              <w:t xml:space="preserve">is </w:t>
                            </w:r>
                            <w:r w:rsidRPr="00047558">
                              <w:rPr>
                                <w:rFonts w:ascii="Calibri" w:eastAsia="Calibri" w:hAnsi="Calibri" w:cs="Calibri"/>
                                <w:sz w:val="22"/>
                                <w:szCs w:val="22"/>
                                <w:highlight w:val="white"/>
                              </w:rPr>
                              <w:t>an outlier.</w:t>
                            </w:r>
                            <w:r>
                              <w:rPr>
                                <w:rFonts w:ascii="Calibri" w:eastAsia="Calibri" w:hAnsi="Calibri" w:cs="Calibri"/>
                                <w:sz w:val="22"/>
                                <w:szCs w:val="22"/>
                                <w:highlight w:val="white"/>
                              </w:rPr>
                              <w:t xml:space="preserve"> </w:t>
                            </w:r>
                            <w:r w:rsidRPr="00047558">
                              <w:rPr>
                                <w:rFonts w:ascii="Calibri" w:eastAsia="Calibri" w:hAnsi="Calibri" w:cs="Calibri"/>
                                <w:sz w:val="22"/>
                                <w:szCs w:val="22"/>
                                <w:highlight w:val="white"/>
                              </w:rPr>
                              <w:t>(e)</w:t>
                            </w:r>
                            <w:r w:rsidRPr="00047558">
                              <w:rPr>
                                <w:rFonts w:ascii="Calibri" w:eastAsia="Calibri" w:hAnsi="Calibri" w:cs="Calibri"/>
                                <w:sz w:val="22"/>
                                <w:szCs w:val="22"/>
                              </w:rPr>
                              <w:t xml:space="preserve"> Distribution of correlation coefficients against P-values, line indicates significant results prior to adjustment for multiple comparisons.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253F" id="Text Box 14" o:spid="_x0000_s1027" type="#_x0000_t202" style="position:absolute;left:0;text-align:left;margin-left:193.1pt;margin-top:344.25pt;width:318.75pt;height:2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" fillcolor="white [3201]" stroked="f" strokeweight=".5pt">
                <v:textbox>
                  <w:txbxContent>
                    <w:p w14:paraId="7DE80597" w14:textId="5612D5FC" w:rsidR="00B94666" w:rsidRPr="00047558" w:rsidRDefault="00B94666" w:rsidP="00047558">
                      <w:pPr>
                        <w:jc w:val="both"/>
                        <w:rPr>
                          <w:rFonts w:ascii="Calibri" w:eastAsia="Calibri" w:hAnsi="Calibri" w:cs="Calibri"/>
                          <w:sz w:val="22"/>
                          <w:szCs w:val="22"/>
                          <w:highlight w:val="white"/>
                        </w:rPr>
                      </w:pPr>
                      <w:r>
                        <w:rPr>
                          <w:rFonts w:ascii="Calibri" w:eastAsia="Calibri" w:hAnsi="Calibri" w:cs="Calibri"/>
                          <w:b/>
                          <w:sz w:val="22"/>
                          <w:szCs w:val="22"/>
                        </w:rPr>
                        <w:t>Figure S1</w:t>
                      </w:r>
                      <w:r w:rsidRPr="00047558">
                        <w:rPr>
                          <w:rFonts w:ascii="Calibri" w:eastAsia="Calibri" w:hAnsi="Calibri" w:cs="Calibri"/>
                          <w:b/>
                          <w:sz w:val="22"/>
                          <w:szCs w:val="22"/>
                        </w:rPr>
                        <w:t>.</w:t>
                      </w:r>
                      <w:r w:rsidRPr="00047558">
                        <w:rPr>
                          <w:rFonts w:ascii="Calibri" w:eastAsia="Calibri" w:hAnsi="Calibri" w:cs="Calibri"/>
                          <w:sz w:val="22"/>
                          <w:szCs w:val="22"/>
                        </w:rPr>
                        <w:t xml:space="preserve"> </w:t>
                      </w:r>
                      <w:r w:rsidRPr="00047558">
                        <w:rPr>
                          <w:rFonts w:ascii="Calibri" w:eastAsia="Calibri" w:hAnsi="Calibri" w:cs="Calibri"/>
                          <w:b/>
                          <w:sz w:val="22"/>
                          <w:szCs w:val="22"/>
                          <w:highlight w:val="white"/>
                        </w:rPr>
                        <w:t>Correlations betw</w:t>
                      </w:r>
                      <w:r>
                        <w:rPr>
                          <w:rFonts w:ascii="Calibri" w:eastAsia="Calibri" w:hAnsi="Calibri" w:cs="Calibri"/>
                          <w:b/>
                          <w:sz w:val="22"/>
                          <w:szCs w:val="22"/>
                          <w:highlight w:val="white"/>
                        </w:rPr>
                        <w:t>een proportion of reads per taxon</w:t>
                      </w:r>
                      <w:r w:rsidRPr="00047558">
                        <w:rPr>
                          <w:rFonts w:ascii="Calibri" w:eastAsia="Calibri" w:hAnsi="Calibri" w:cs="Calibri"/>
                          <w:b/>
                          <w:sz w:val="22"/>
                          <w:szCs w:val="22"/>
                          <w:highlight w:val="white"/>
                        </w:rPr>
                        <w:t xml:space="preserve"> and total read number </w:t>
                      </w:r>
                      <w:r w:rsidRPr="00047558">
                        <w:rPr>
                          <w:rFonts w:ascii="Calibri" w:eastAsia="Calibri" w:hAnsi="Calibri" w:cs="Calibri"/>
                          <w:sz w:val="22"/>
                          <w:szCs w:val="22"/>
                          <w:highlight w:val="white"/>
                        </w:rPr>
                        <w:t>(prior to removal of PCR duplicates)</w:t>
                      </w:r>
                      <w:r w:rsidRPr="00047558">
                        <w:rPr>
                          <w:rFonts w:ascii="Calibri" w:eastAsia="Calibri" w:hAnsi="Calibri" w:cs="Calibri"/>
                          <w:b/>
                          <w:sz w:val="22"/>
                          <w:szCs w:val="22"/>
                          <w:highlight w:val="white"/>
                        </w:rPr>
                        <w:t>.</w:t>
                      </w:r>
                      <w:r w:rsidRPr="00047558">
                        <w:rPr>
                          <w:rFonts w:ascii="Calibri" w:eastAsia="Calibri" w:hAnsi="Calibri" w:cs="Calibri"/>
                          <w:sz w:val="22"/>
                          <w:szCs w:val="22"/>
                          <w:highlight w:val="white"/>
                        </w:rPr>
                        <w:t xml:space="preserve"> Contaminating sequences included in the library PCR </w:t>
                      </w:r>
                      <w:r>
                        <w:rPr>
                          <w:rFonts w:ascii="Calibri" w:eastAsia="Calibri" w:hAnsi="Calibri" w:cs="Calibri"/>
                          <w:sz w:val="22"/>
                          <w:szCs w:val="22"/>
                          <w:highlight w:val="white"/>
                        </w:rPr>
                        <w:t>are</w:t>
                      </w:r>
                      <w:r w:rsidRPr="00047558">
                        <w:rPr>
                          <w:rFonts w:ascii="Calibri" w:eastAsia="Calibri" w:hAnsi="Calibri" w:cs="Calibri"/>
                          <w:sz w:val="22"/>
                          <w:szCs w:val="22"/>
                          <w:highlight w:val="white"/>
                        </w:rPr>
                        <w:t xml:space="preserve"> expected to represent a higher proportion of the total reads in libraries with low sample DNA quantity. (a) Spearman correlation coefficients for each taxon</w:t>
                      </w:r>
                      <w:r>
                        <w:rPr>
                          <w:rFonts w:ascii="Calibri" w:eastAsia="Calibri" w:hAnsi="Calibri" w:cs="Calibri"/>
                          <w:sz w:val="22"/>
                          <w:szCs w:val="22"/>
                          <w:highlight w:val="white"/>
                        </w:rPr>
                        <w:t>.</w:t>
                      </w:r>
                      <w:r w:rsidRPr="00047558">
                        <w:rPr>
                          <w:rFonts w:ascii="Calibri" w:eastAsia="Calibri" w:hAnsi="Calibri" w:cs="Calibri"/>
                          <w:sz w:val="22"/>
                          <w:szCs w:val="22"/>
                          <w:highlight w:val="white"/>
                        </w:rPr>
                        <w:t xml:space="preserve"> </w:t>
                      </w:r>
                      <w:r>
                        <w:rPr>
                          <w:rFonts w:ascii="Calibri" w:eastAsia="Calibri" w:hAnsi="Calibri" w:cs="Calibri"/>
                          <w:sz w:val="22"/>
                          <w:szCs w:val="22"/>
                          <w:highlight w:val="white"/>
                        </w:rPr>
                        <w:t>A</w:t>
                      </w:r>
                      <w:r w:rsidRPr="00047558">
                        <w:rPr>
                          <w:rFonts w:ascii="Calibri" w:eastAsia="Calibri" w:hAnsi="Calibri" w:cs="Calibri"/>
                          <w:sz w:val="22"/>
                          <w:szCs w:val="22"/>
                          <w:highlight w:val="white"/>
                        </w:rPr>
                        <w:t xml:space="preserve">fter adjustment for multiple comparisons, correlations were not significant for any species. (b) Negative correlations were not observed in the majority of </w:t>
                      </w:r>
                      <w:r>
                        <w:rPr>
                          <w:rFonts w:ascii="Calibri" w:eastAsia="Calibri" w:hAnsi="Calibri" w:cs="Calibri"/>
                          <w:sz w:val="22"/>
                          <w:szCs w:val="22"/>
                          <w:highlight w:val="white"/>
                        </w:rPr>
                        <w:t xml:space="preserve">bacterial </w:t>
                      </w:r>
                      <w:r w:rsidRPr="00047558">
                        <w:rPr>
                          <w:rFonts w:ascii="Calibri" w:eastAsia="Calibri" w:hAnsi="Calibri" w:cs="Calibri"/>
                          <w:sz w:val="22"/>
                          <w:szCs w:val="22"/>
                          <w:highlight w:val="white"/>
                        </w:rPr>
                        <w:t xml:space="preserve">taxa present in at least half the samples. (c) The species with the </w:t>
                      </w:r>
                      <w:r>
                        <w:rPr>
                          <w:rFonts w:ascii="Calibri" w:eastAsia="Calibri" w:hAnsi="Calibri" w:cs="Calibri"/>
                          <w:sz w:val="22"/>
                          <w:szCs w:val="22"/>
                          <w:highlight w:val="white"/>
                        </w:rPr>
                        <w:t>strongest</w:t>
                      </w:r>
                      <w:r w:rsidRPr="00047558">
                        <w:rPr>
                          <w:rFonts w:ascii="Calibri" w:eastAsia="Calibri" w:hAnsi="Calibri" w:cs="Calibri"/>
                          <w:sz w:val="22"/>
                          <w:szCs w:val="22"/>
                          <w:highlight w:val="white"/>
                        </w:rPr>
                        <w:t xml:space="preserve"> negative correlations, including </w:t>
                      </w:r>
                      <w:r w:rsidRPr="00047558">
                        <w:rPr>
                          <w:rFonts w:ascii="Calibri" w:eastAsia="Calibri" w:hAnsi="Calibri" w:cs="Calibri"/>
                          <w:i/>
                          <w:sz w:val="22"/>
                          <w:szCs w:val="22"/>
                          <w:highlight w:val="white"/>
                        </w:rPr>
                        <w:t>Paraburkholderia fungorum</w:t>
                      </w:r>
                      <w:r w:rsidRPr="00047558">
                        <w:rPr>
                          <w:rFonts w:ascii="Calibri" w:eastAsia="Calibri" w:hAnsi="Calibri" w:cs="Calibri"/>
                          <w:sz w:val="22"/>
                          <w:szCs w:val="22"/>
                          <w:highlight w:val="white"/>
                        </w:rPr>
                        <w:t xml:space="preserve"> were largely driven by the lowest coverage sample (ID </w:t>
                      </w:r>
                      <w:r>
                        <w:rPr>
                          <w:rFonts w:ascii="Calibri" w:eastAsia="Calibri" w:hAnsi="Calibri" w:cs="Calibri"/>
                          <w:sz w:val="22"/>
                          <w:szCs w:val="22"/>
                          <w:highlight w:val="white"/>
                        </w:rPr>
                        <w:t>B1_</w:t>
                      </w:r>
                      <w:r w:rsidRPr="00047558">
                        <w:rPr>
                          <w:rFonts w:ascii="Calibri" w:eastAsia="Calibri" w:hAnsi="Calibri" w:cs="Calibri"/>
                          <w:sz w:val="22"/>
                          <w:szCs w:val="22"/>
                          <w:highlight w:val="white"/>
                        </w:rPr>
                        <w:t xml:space="preserve">124047). (d) One of the most frequently detected species, </w:t>
                      </w:r>
                      <w:r w:rsidRPr="00047558">
                        <w:rPr>
                          <w:rFonts w:ascii="Calibri" w:eastAsia="Calibri" w:hAnsi="Calibri" w:cs="Calibri"/>
                          <w:i/>
                          <w:sz w:val="22"/>
                          <w:szCs w:val="22"/>
                          <w:highlight w:val="white"/>
                        </w:rPr>
                        <w:t>Escherichia coli</w:t>
                      </w:r>
                      <w:r w:rsidRPr="00047558">
                        <w:rPr>
                          <w:rFonts w:ascii="Calibri" w:eastAsia="Calibri" w:hAnsi="Calibri" w:cs="Calibri"/>
                          <w:sz w:val="22"/>
                          <w:szCs w:val="22"/>
                          <w:highlight w:val="white"/>
                        </w:rPr>
                        <w:t>, a common laboratory contaminant, had a correlation close to zero, with low proportions overall</w:t>
                      </w:r>
                      <w:r>
                        <w:rPr>
                          <w:rFonts w:ascii="Calibri" w:eastAsia="Calibri" w:hAnsi="Calibri" w:cs="Calibri"/>
                          <w:sz w:val="22"/>
                          <w:szCs w:val="22"/>
                          <w:highlight w:val="white"/>
                        </w:rPr>
                        <w:t>.</w:t>
                      </w:r>
                      <w:r w:rsidRPr="00047558">
                        <w:rPr>
                          <w:rFonts w:ascii="Calibri" w:eastAsia="Calibri" w:hAnsi="Calibri" w:cs="Calibri"/>
                          <w:sz w:val="22"/>
                          <w:szCs w:val="22"/>
                          <w:highlight w:val="white"/>
                        </w:rPr>
                        <w:t xml:space="preserve"> </w:t>
                      </w:r>
                      <w:r>
                        <w:rPr>
                          <w:rFonts w:ascii="Calibri" w:eastAsia="Calibri" w:hAnsi="Calibri" w:cs="Calibri"/>
                          <w:sz w:val="22"/>
                          <w:szCs w:val="22"/>
                          <w:highlight w:val="white"/>
                        </w:rPr>
                        <w:t>B1_</w:t>
                      </w:r>
                      <w:r w:rsidRPr="00047558">
                        <w:rPr>
                          <w:rFonts w:ascii="Calibri" w:eastAsia="Calibri" w:hAnsi="Calibri" w:cs="Calibri"/>
                          <w:sz w:val="22"/>
                          <w:szCs w:val="22"/>
                          <w:highlight w:val="white"/>
                        </w:rPr>
                        <w:t xml:space="preserve">124047 </w:t>
                      </w:r>
                      <w:r>
                        <w:rPr>
                          <w:rFonts w:ascii="Calibri" w:eastAsia="Calibri" w:hAnsi="Calibri" w:cs="Calibri"/>
                          <w:sz w:val="22"/>
                          <w:szCs w:val="22"/>
                          <w:highlight w:val="white"/>
                        </w:rPr>
                        <w:t xml:space="preserve">is </w:t>
                      </w:r>
                      <w:r w:rsidRPr="00047558">
                        <w:rPr>
                          <w:rFonts w:ascii="Calibri" w:eastAsia="Calibri" w:hAnsi="Calibri" w:cs="Calibri"/>
                          <w:sz w:val="22"/>
                          <w:szCs w:val="22"/>
                          <w:highlight w:val="white"/>
                        </w:rPr>
                        <w:t>an outlier.</w:t>
                      </w:r>
                      <w:r>
                        <w:rPr>
                          <w:rFonts w:ascii="Calibri" w:eastAsia="Calibri" w:hAnsi="Calibri" w:cs="Calibri"/>
                          <w:sz w:val="22"/>
                          <w:szCs w:val="22"/>
                          <w:highlight w:val="white"/>
                        </w:rPr>
                        <w:t xml:space="preserve"> </w:t>
                      </w:r>
                      <w:r w:rsidRPr="00047558">
                        <w:rPr>
                          <w:rFonts w:ascii="Calibri" w:eastAsia="Calibri" w:hAnsi="Calibri" w:cs="Calibri"/>
                          <w:sz w:val="22"/>
                          <w:szCs w:val="22"/>
                          <w:highlight w:val="white"/>
                        </w:rPr>
                        <w:t>(e)</w:t>
                      </w:r>
                      <w:r w:rsidRPr="00047558">
                        <w:rPr>
                          <w:rFonts w:ascii="Calibri" w:eastAsia="Calibri" w:hAnsi="Calibri" w:cs="Calibri"/>
                          <w:sz w:val="22"/>
                          <w:szCs w:val="22"/>
                        </w:rPr>
                        <w:t xml:space="preserve"> Distribution of correlation coefficients against P-values, line indicates significant results prior to adjustment for multiple comparisons.</w:t>
                      </w:r>
                    </w:p>
                  </w:txbxContent>
                </v:textbox>
              </v:shape>
            </w:pict>
          </mc:Fallback>
        </mc:AlternateContent>
      </w:r>
      <w:r w:rsidR="00030BD9">
        <w:rPr>
          <w:rFonts w:ascii="Calibri" w:eastAsia="Calibri" w:hAnsi="Calibri" w:cs="Calibri"/>
        </w:rPr>
        <w:t>(e)</w:t>
      </w:r>
    </w:p>
    <w:p w14:paraId="624960E0" w14:textId="1319BEC7" w:rsidR="00030BD9" w:rsidRPr="00DE140E" w:rsidRDefault="00030BD9" w:rsidP="00030BD9">
      <w:pPr>
        <w:jc w:val="both"/>
        <w:rPr>
          <w:rFonts w:ascii="Calibri" w:eastAsia="Calibri" w:hAnsi="Calibri" w:cs="Calibri"/>
        </w:rPr>
      </w:pPr>
      <w:r>
        <w:rPr>
          <w:rFonts w:ascii="Calibri" w:eastAsia="Calibri" w:hAnsi="Calibri" w:cs="Calibri"/>
          <w:noProof/>
        </w:rPr>
        <w:drawing>
          <wp:inline distT="0" distB="0" distL="0" distR="0" wp14:anchorId="230B06EF" wp14:editId="7915C5A1">
            <wp:extent cx="2434634" cy="242969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R_dup_analysis_cor_pval_commontaxa.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0588" cy="2455593"/>
                    </a:xfrm>
                    <a:prstGeom prst="rect">
                      <a:avLst/>
                    </a:prstGeom>
                  </pic:spPr>
                </pic:pic>
              </a:graphicData>
            </a:graphic>
          </wp:inline>
        </w:drawing>
      </w:r>
    </w:p>
    <w:p w14:paraId="3416697C" w14:textId="77777777" w:rsidR="00030BD9" w:rsidRDefault="00030BD9" w:rsidP="00030BD9">
      <w:r w:rsidRPr="00DE140E">
        <w:br w:type="page"/>
      </w:r>
    </w:p>
    <w:p w14:paraId="5AD99A67" w14:textId="77777777" w:rsidR="00030BD9" w:rsidRDefault="00030BD9" w:rsidP="00030BD9"/>
    <w:p w14:paraId="690551E2" w14:textId="77777777" w:rsidR="00CF4800" w:rsidRPr="00DE140E" w:rsidRDefault="00CF4800" w:rsidP="00CF4800">
      <w:pPr>
        <w:jc w:val="both"/>
        <w:rPr>
          <w:rFonts w:ascii="Calibri" w:eastAsia="Calibri" w:hAnsi="Calibri" w:cs="Calibri"/>
          <w:color w:val="545454"/>
          <w:highlight w:val="white"/>
        </w:rPr>
      </w:pPr>
      <w:r w:rsidRPr="00DE140E">
        <w:rPr>
          <w:rFonts w:ascii="Calibri" w:eastAsia="Calibri" w:hAnsi="Calibri" w:cs="Calibri"/>
          <w:noProof/>
          <w:color w:val="545454"/>
          <w:highlight w:val="white"/>
        </w:rPr>
        <w:drawing>
          <wp:inline distT="114300" distB="114300" distL="114300" distR="114300" wp14:anchorId="534BA447" wp14:editId="17EA1C20">
            <wp:extent cx="5943600" cy="29718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943600" cy="2971800"/>
                    </a:xfrm>
                    <a:prstGeom prst="rect">
                      <a:avLst/>
                    </a:prstGeom>
                    <a:ln/>
                  </pic:spPr>
                </pic:pic>
              </a:graphicData>
            </a:graphic>
          </wp:inline>
        </w:drawing>
      </w:r>
    </w:p>
    <w:p w14:paraId="0C233D98" w14:textId="77777777" w:rsidR="00DA699F" w:rsidRDefault="00DA699F" w:rsidP="00554AB6">
      <w:pPr>
        <w:jc w:val="both"/>
        <w:rPr>
          <w:rFonts w:ascii="Calibri" w:eastAsia="Calibri" w:hAnsi="Calibri" w:cs="Calibri"/>
          <w:b/>
        </w:rPr>
      </w:pPr>
    </w:p>
    <w:p w14:paraId="3EFEB8AD" w14:textId="115F9F05" w:rsidR="00030BD9" w:rsidRPr="00554AB6" w:rsidRDefault="00AB5A5E" w:rsidP="00554AB6">
      <w:pPr>
        <w:jc w:val="both"/>
        <w:rPr>
          <w:rFonts w:ascii="Calibri" w:eastAsia="Calibri" w:hAnsi="Calibri" w:cs="Calibri"/>
          <w:b/>
        </w:rPr>
      </w:pPr>
      <w:r>
        <w:rPr>
          <w:rFonts w:ascii="Calibri" w:eastAsia="Calibri" w:hAnsi="Calibri" w:cs="Calibri"/>
          <w:b/>
        </w:rPr>
        <w:t>Figure S</w:t>
      </w:r>
      <w:r w:rsidR="00DC29EE">
        <w:rPr>
          <w:rFonts w:ascii="Calibri" w:eastAsia="Calibri" w:hAnsi="Calibri" w:cs="Calibri"/>
          <w:b/>
        </w:rPr>
        <w:t>2</w:t>
      </w:r>
      <w:r w:rsidR="00CF4800" w:rsidRPr="00DC37E7">
        <w:rPr>
          <w:rFonts w:ascii="Calibri" w:eastAsia="Calibri" w:hAnsi="Calibri" w:cs="Calibri"/>
          <w:b/>
        </w:rPr>
        <w:t xml:space="preserve">. </w:t>
      </w:r>
      <w:r w:rsidR="00047558" w:rsidRPr="00E27032">
        <w:rPr>
          <w:rFonts w:ascii="Calibri" w:eastAsia="Calibri" w:hAnsi="Calibri" w:cs="Calibri"/>
        </w:rPr>
        <w:t xml:space="preserve">Taxa </w:t>
      </w:r>
      <w:r w:rsidR="00DC29EE" w:rsidRPr="00E27032">
        <w:rPr>
          <w:rFonts w:ascii="Calibri" w:eastAsia="Calibri" w:hAnsi="Calibri" w:cs="Calibri"/>
        </w:rPr>
        <w:t>with</w:t>
      </w:r>
      <w:r w:rsidR="00047558" w:rsidRPr="00E27032">
        <w:rPr>
          <w:rFonts w:ascii="Calibri" w:eastAsia="Calibri" w:hAnsi="Calibri" w:cs="Calibri"/>
        </w:rPr>
        <w:t xml:space="preserve"> a significant negative correlation between proportion of reads per taxon and total read number, prior to removal of PCR duplicates</w:t>
      </w:r>
      <w:r w:rsidR="00554AB6" w:rsidRPr="00E27032">
        <w:rPr>
          <w:rFonts w:ascii="Calibri" w:eastAsia="Calibri" w:hAnsi="Calibri" w:cs="Calibri"/>
        </w:rPr>
        <w:t>.</w:t>
      </w:r>
      <w:r w:rsidR="00554AB6">
        <w:rPr>
          <w:rFonts w:ascii="Calibri" w:eastAsia="Calibri" w:hAnsi="Calibri" w:cs="Calibri"/>
          <w:b/>
        </w:rPr>
        <w:t xml:space="preserve"> </w:t>
      </w:r>
      <w:r w:rsidR="00CF4800" w:rsidRPr="00554AB6">
        <w:rPr>
          <w:rFonts w:ascii="Calibri" w:eastAsia="Calibri" w:hAnsi="Calibri" w:cs="Calibri"/>
          <w:highlight w:val="white"/>
        </w:rPr>
        <w:t>The most c</w:t>
      </w:r>
      <w:r w:rsidR="00B47D82">
        <w:rPr>
          <w:rFonts w:ascii="Calibri" w:eastAsia="Calibri" w:hAnsi="Calibri" w:cs="Calibri"/>
          <w:highlight w:val="white"/>
        </w:rPr>
        <w:t>ommon potential contaminants were</w:t>
      </w:r>
      <w:r w:rsidR="00CF4800" w:rsidRPr="00554AB6">
        <w:rPr>
          <w:rFonts w:ascii="Calibri" w:eastAsia="Calibri" w:hAnsi="Calibri" w:cs="Calibri"/>
          <w:highlight w:val="white"/>
        </w:rPr>
        <w:t xml:space="preserve"> filtered out during </w:t>
      </w:r>
      <w:r w:rsidR="00B94666">
        <w:rPr>
          <w:rFonts w:ascii="Calibri" w:eastAsia="Calibri" w:hAnsi="Calibri" w:cs="Calibri"/>
          <w:highlight w:val="white"/>
        </w:rPr>
        <w:t xml:space="preserve">the removal of PCR duplicates step in our </w:t>
      </w:r>
      <w:r w:rsidR="00CF4800" w:rsidRPr="00554AB6">
        <w:rPr>
          <w:rFonts w:ascii="Calibri" w:eastAsia="Calibri" w:hAnsi="Calibri" w:cs="Calibri"/>
          <w:highlight w:val="white"/>
        </w:rPr>
        <w:t xml:space="preserve">data processing </w:t>
      </w:r>
      <w:r w:rsidR="00B94666">
        <w:rPr>
          <w:rFonts w:ascii="Calibri" w:eastAsia="Calibri" w:hAnsi="Calibri" w:cs="Calibri"/>
          <w:highlight w:val="white"/>
        </w:rPr>
        <w:t>pipeline</w:t>
      </w:r>
      <w:r w:rsidR="00CF4800" w:rsidRPr="00554AB6">
        <w:rPr>
          <w:rFonts w:ascii="Calibri" w:eastAsia="Calibri" w:hAnsi="Calibri" w:cs="Calibri"/>
          <w:highlight w:val="white"/>
        </w:rPr>
        <w:t>.</w:t>
      </w:r>
      <w:r w:rsidR="00CF4800" w:rsidRPr="00DE140E">
        <w:rPr>
          <w:rFonts w:ascii="Calibri" w:eastAsia="Calibri" w:hAnsi="Calibri" w:cs="Calibri"/>
          <w:highlight w:val="white"/>
        </w:rPr>
        <w:t xml:space="preserve"> The MALT parameters used for the last common ancestor algorithm to assign taxonomy required a minimum of five </w:t>
      </w:r>
      <w:r w:rsidR="00B47D82">
        <w:rPr>
          <w:rFonts w:ascii="Calibri" w:eastAsia="Calibri" w:hAnsi="Calibri" w:cs="Calibri"/>
          <w:highlight w:val="white"/>
        </w:rPr>
        <w:t xml:space="preserve">uniquely mapping </w:t>
      </w:r>
      <w:r w:rsidR="00CF4800" w:rsidRPr="00DE140E">
        <w:rPr>
          <w:rFonts w:ascii="Calibri" w:eastAsia="Calibri" w:hAnsi="Calibri" w:cs="Calibri"/>
          <w:highlight w:val="white"/>
        </w:rPr>
        <w:t xml:space="preserve">reads per taxon to designate that species as present in the data. Thus, </w:t>
      </w:r>
      <w:r w:rsidR="00B47D82">
        <w:rPr>
          <w:rFonts w:ascii="Calibri" w:eastAsia="Calibri" w:hAnsi="Calibri" w:cs="Calibri"/>
          <w:highlight w:val="white"/>
        </w:rPr>
        <w:t xml:space="preserve">potential contaminant </w:t>
      </w:r>
      <w:r w:rsidR="00CF4800" w:rsidRPr="00DE140E">
        <w:rPr>
          <w:rFonts w:ascii="Calibri" w:eastAsia="Calibri" w:hAnsi="Calibri" w:cs="Calibri"/>
          <w:highlight w:val="white"/>
        </w:rPr>
        <w:t>ta</w:t>
      </w:r>
      <w:r w:rsidR="00B47D82">
        <w:rPr>
          <w:rFonts w:ascii="Calibri" w:eastAsia="Calibri" w:hAnsi="Calibri" w:cs="Calibri"/>
          <w:highlight w:val="white"/>
        </w:rPr>
        <w:t>xa present in the dataset consist</w:t>
      </w:r>
      <w:r w:rsidR="00CF4800" w:rsidRPr="00DE140E">
        <w:rPr>
          <w:rFonts w:ascii="Calibri" w:eastAsia="Calibri" w:hAnsi="Calibri" w:cs="Calibri"/>
          <w:highlight w:val="white"/>
        </w:rPr>
        <w:t>ing</w:t>
      </w:r>
      <w:r w:rsidR="00B47D82">
        <w:rPr>
          <w:rFonts w:ascii="Calibri" w:eastAsia="Calibri" w:hAnsi="Calibri" w:cs="Calibri"/>
          <w:highlight w:val="white"/>
        </w:rPr>
        <w:t xml:space="preserve"> predominantly of</w:t>
      </w:r>
      <w:r w:rsidR="00CF4800" w:rsidRPr="00DE140E">
        <w:rPr>
          <w:rFonts w:ascii="Calibri" w:eastAsia="Calibri" w:hAnsi="Calibri" w:cs="Calibri"/>
          <w:highlight w:val="white"/>
        </w:rPr>
        <w:t xml:space="preserve"> PCR du</w:t>
      </w:r>
      <w:r w:rsidR="00CF4800">
        <w:rPr>
          <w:rFonts w:ascii="Calibri" w:eastAsia="Calibri" w:hAnsi="Calibri" w:cs="Calibri"/>
          <w:highlight w:val="white"/>
        </w:rPr>
        <w:t>plicates</w:t>
      </w:r>
      <w:r w:rsidR="00B47D82">
        <w:rPr>
          <w:rFonts w:ascii="Calibri" w:eastAsia="Calibri" w:hAnsi="Calibri" w:cs="Calibri"/>
          <w:highlight w:val="white"/>
        </w:rPr>
        <w:t xml:space="preserve"> did not meet this threshold</w:t>
      </w:r>
      <w:r w:rsidR="00CF4800" w:rsidRPr="00DE140E">
        <w:rPr>
          <w:rFonts w:ascii="Calibri" w:eastAsia="Calibri" w:hAnsi="Calibri" w:cs="Calibri"/>
          <w:highlight w:val="white"/>
        </w:rPr>
        <w:t xml:space="preserve">. 149 taxa were identified only in the dataset containing PCR duplicates, including (a) </w:t>
      </w:r>
      <w:r w:rsidR="00CF4800" w:rsidRPr="00DE140E">
        <w:rPr>
          <w:rFonts w:ascii="Calibri" w:eastAsia="Calibri" w:hAnsi="Calibri" w:cs="Calibri"/>
          <w:i/>
          <w:highlight w:val="white"/>
        </w:rPr>
        <w:t>Amycolatopsis lurida</w:t>
      </w:r>
      <w:r w:rsidR="00CF4800" w:rsidRPr="00DE140E">
        <w:rPr>
          <w:rFonts w:ascii="Calibri" w:eastAsia="Calibri" w:hAnsi="Calibri" w:cs="Calibri"/>
          <w:highlight w:val="white"/>
        </w:rPr>
        <w:t xml:space="preserve"> and (b) </w:t>
      </w:r>
      <w:r w:rsidR="00CF4800" w:rsidRPr="00DE140E">
        <w:rPr>
          <w:rFonts w:ascii="Calibri" w:eastAsia="Calibri" w:hAnsi="Calibri" w:cs="Calibri"/>
          <w:i/>
          <w:highlight w:val="white"/>
        </w:rPr>
        <w:t>Negativicoccus massiliensis</w:t>
      </w:r>
      <w:r w:rsidR="00CF4800" w:rsidRPr="00DE140E">
        <w:rPr>
          <w:rFonts w:ascii="Calibri" w:eastAsia="Calibri" w:hAnsi="Calibri" w:cs="Calibri"/>
          <w:highlight w:val="white"/>
        </w:rPr>
        <w:t xml:space="preserve">. Both tended to increase in relative abundance (proportion of reads mapping to the species over total read number in library) as total read number </w:t>
      </w:r>
      <w:r w:rsidR="00B47D82">
        <w:rPr>
          <w:rFonts w:ascii="Calibri" w:eastAsia="Calibri" w:hAnsi="Calibri" w:cs="Calibri"/>
          <w:highlight w:val="white"/>
        </w:rPr>
        <w:t xml:space="preserve">of the sample </w:t>
      </w:r>
      <w:r w:rsidR="00CF4800" w:rsidRPr="00DE140E">
        <w:rPr>
          <w:rFonts w:ascii="Calibri" w:eastAsia="Calibri" w:hAnsi="Calibri" w:cs="Calibri"/>
          <w:highlight w:val="white"/>
        </w:rPr>
        <w:t>decreased, suggesting that they were contaminants sequenced to higher levels in samples with low coverage endogenous DNA.</w:t>
      </w:r>
    </w:p>
    <w:p w14:paraId="4CFF9120" w14:textId="7DD01E0F" w:rsidR="00CF4800" w:rsidRPr="00CF4800" w:rsidRDefault="00CF4800" w:rsidP="00030BD9">
      <w:pPr>
        <w:rPr>
          <w:rFonts w:ascii="Calibri" w:hAnsi="Calibri" w:cs="Calibri"/>
          <w:b/>
          <w:bCs/>
          <w:color w:val="545454"/>
          <w:shd w:val="clear" w:color="auto" w:fill="FFFFFF"/>
        </w:rPr>
      </w:pPr>
    </w:p>
    <w:p w14:paraId="036F4F05" w14:textId="77777777" w:rsidR="00DA699F" w:rsidRDefault="00DA699F" w:rsidP="00030BD9">
      <w:pPr>
        <w:rPr>
          <w:rFonts w:ascii="Calibri" w:hAnsi="Calibri" w:cs="Calibri"/>
          <w:b/>
          <w:bCs/>
          <w:color w:val="000000"/>
          <w:shd w:val="clear" w:color="auto" w:fill="FFFFFF"/>
        </w:rPr>
      </w:pPr>
    </w:p>
    <w:p w14:paraId="41402056" w14:textId="77777777" w:rsidR="005819EB" w:rsidRDefault="005819EB" w:rsidP="00030BD9">
      <w:pPr>
        <w:rPr>
          <w:rFonts w:ascii="Calibri" w:hAnsi="Calibri" w:cs="Calibri"/>
          <w:color w:val="000000"/>
          <w:shd w:val="clear" w:color="auto" w:fill="FFFFFF"/>
        </w:rPr>
      </w:pPr>
    </w:p>
    <w:p w14:paraId="54256699" w14:textId="77777777" w:rsidR="005819EB" w:rsidRDefault="005819EB" w:rsidP="00030BD9">
      <w:pPr>
        <w:rPr>
          <w:rFonts w:ascii="Calibri" w:hAnsi="Calibri" w:cs="Calibri"/>
          <w:color w:val="000000"/>
          <w:shd w:val="clear" w:color="auto" w:fill="FFFFFF"/>
        </w:rPr>
      </w:pPr>
    </w:p>
    <w:p w14:paraId="39DDCFE1" w14:textId="77777777" w:rsidR="005819EB" w:rsidRDefault="005819EB" w:rsidP="00030BD9">
      <w:pPr>
        <w:rPr>
          <w:rFonts w:ascii="Calibri" w:hAnsi="Calibri" w:cs="Calibri"/>
          <w:color w:val="000000"/>
          <w:shd w:val="clear" w:color="auto" w:fill="FFFFFF"/>
        </w:rPr>
      </w:pPr>
    </w:p>
    <w:p w14:paraId="0D7CAB7B" w14:textId="77777777" w:rsidR="005819EB" w:rsidRDefault="005819EB" w:rsidP="00030BD9">
      <w:pPr>
        <w:rPr>
          <w:rFonts w:ascii="Calibri" w:hAnsi="Calibri" w:cs="Calibri"/>
          <w:color w:val="000000"/>
          <w:shd w:val="clear" w:color="auto" w:fill="FFFFFF"/>
        </w:rPr>
      </w:pPr>
    </w:p>
    <w:p w14:paraId="02CB3EC4" w14:textId="77777777" w:rsidR="005819EB" w:rsidRDefault="005819EB" w:rsidP="00030BD9">
      <w:pPr>
        <w:rPr>
          <w:rFonts w:ascii="Calibri" w:hAnsi="Calibri" w:cs="Calibri"/>
          <w:color w:val="000000"/>
          <w:shd w:val="clear" w:color="auto" w:fill="FFFFFF"/>
        </w:rPr>
      </w:pPr>
    </w:p>
    <w:p w14:paraId="4A3397B4" w14:textId="77777777" w:rsidR="005819EB" w:rsidRDefault="005819EB" w:rsidP="00030BD9">
      <w:pPr>
        <w:rPr>
          <w:rFonts w:ascii="Calibri" w:hAnsi="Calibri" w:cs="Calibri"/>
          <w:color w:val="000000"/>
          <w:shd w:val="clear" w:color="auto" w:fill="FFFFFF"/>
        </w:rPr>
      </w:pPr>
    </w:p>
    <w:p w14:paraId="384FBE91" w14:textId="77777777" w:rsidR="005819EB" w:rsidRDefault="005819EB" w:rsidP="00030BD9">
      <w:pPr>
        <w:rPr>
          <w:rFonts w:ascii="Calibri" w:hAnsi="Calibri" w:cs="Calibri"/>
          <w:color w:val="000000"/>
          <w:shd w:val="clear" w:color="auto" w:fill="FFFFFF"/>
        </w:rPr>
      </w:pPr>
    </w:p>
    <w:p w14:paraId="664E99EA" w14:textId="77777777" w:rsidR="005819EB" w:rsidRDefault="005819EB" w:rsidP="00030BD9">
      <w:pPr>
        <w:rPr>
          <w:rFonts w:ascii="Calibri" w:hAnsi="Calibri" w:cs="Calibri"/>
          <w:color w:val="000000"/>
          <w:shd w:val="clear" w:color="auto" w:fill="FFFFFF"/>
        </w:rPr>
      </w:pPr>
    </w:p>
    <w:p w14:paraId="70738CA8" w14:textId="77777777" w:rsidR="005819EB" w:rsidRDefault="005819EB" w:rsidP="00030BD9">
      <w:pPr>
        <w:rPr>
          <w:rFonts w:ascii="Calibri" w:hAnsi="Calibri" w:cs="Calibri"/>
          <w:color w:val="000000"/>
          <w:shd w:val="clear" w:color="auto" w:fill="FFFFFF"/>
        </w:rPr>
      </w:pPr>
    </w:p>
    <w:p w14:paraId="422B2B8F" w14:textId="5D4A07F5" w:rsidR="005819EB" w:rsidRDefault="005819EB" w:rsidP="005819EB">
      <w:pPr>
        <w:jc w:val="both"/>
        <w:rPr>
          <w:rFonts w:ascii="Calibri" w:eastAsia="Calibri" w:hAnsi="Calibri" w:cs="Calibri"/>
          <w:color w:val="545454"/>
          <w:highlight w:val="white"/>
        </w:rPr>
      </w:pPr>
      <w:r>
        <w:rPr>
          <w:rFonts w:ascii="Calibri" w:eastAsia="Calibri" w:hAnsi="Calibri" w:cs="Calibri"/>
          <w:b/>
          <w:color w:val="545454"/>
          <w:highlight w:val="white"/>
        </w:rPr>
        <w:lastRenderedPageBreak/>
        <w:t>a</w:t>
      </w:r>
    </w:p>
    <w:p w14:paraId="0D32EB70" w14:textId="7C203192" w:rsidR="005819EB" w:rsidRDefault="005819EB" w:rsidP="005819EB">
      <w:pPr>
        <w:jc w:val="both"/>
        <w:rPr>
          <w:rFonts w:ascii="Calibri" w:eastAsia="Calibri" w:hAnsi="Calibri" w:cs="Calibri"/>
          <w:b/>
          <w:color w:val="545454"/>
          <w:highlight w:val="white"/>
        </w:rPr>
      </w:pPr>
      <w:r>
        <w:rPr>
          <w:rFonts w:ascii="Calibri" w:eastAsia="Calibri" w:hAnsi="Calibri" w:cs="Calibri"/>
          <w:b/>
          <w:color w:val="545454"/>
          <w:highlight w:val="white"/>
        </w:rPr>
        <w:t>b</w:t>
      </w:r>
      <w:r w:rsidR="00B57FFE">
        <w:rPr>
          <w:rFonts w:ascii="Calibri" w:eastAsia="Calibri" w:hAnsi="Calibri" w:cs="Calibri"/>
          <w:b/>
          <w:noProof/>
          <w:color w:val="545454"/>
          <w:highlight w:val="white"/>
        </w:rPr>
        <w:drawing>
          <wp:inline distT="114300" distB="114300" distL="114300" distR="114300" wp14:anchorId="7A1A99A2" wp14:editId="6984D5C2">
            <wp:extent cx="5367338" cy="2965431"/>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5367338" cy="2965431"/>
                    </a:xfrm>
                    <a:prstGeom prst="rect">
                      <a:avLst/>
                    </a:prstGeom>
                    <a:ln/>
                  </pic:spPr>
                </pic:pic>
              </a:graphicData>
            </a:graphic>
          </wp:inline>
        </w:drawing>
      </w:r>
    </w:p>
    <w:p w14:paraId="757EDD09" w14:textId="1C658C2F" w:rsidR="005819EB" w:rsidRPr="005819EB" w:rsidRDefault="005819EB" w:rsidP="005819EB">
      <w:pPr>
        <w:jc w:val="both"/>
        <w:rPr>
          <w:rFonts w:ascii="Calibri" w:eastAsia="Calibri" w:hAnsi="Calibri" w:cs="Calibri"/>
          <w:b/>
          <w:color w:val="545454"/>
          <w:highlight w:val="white"/>
        </w:rPr>
      </w:pPr>
    </w:p>
    <w:p w14:paraId="1EF288B3" w14:textId="0E51F3F8" w:rsidR="005819EB" w:rsidRDefault="00B57FFE" w:rsidP="005819EB">
      <w:pPr>
        <w:jc w:val="both"/>
        <w:rPr>
          <w:rFonts w:ascii="Calibri" w:eastAsia="Calibri" w:hAnsi="Calibri" w:cs="Calibri"/>
          <w:highlight w:val="white"/>
        </w:rPr>
      </w:pPr>
      <w:r>
        <w:rPr>
          <w:rFonts w:ascii="Calibri" w:eastAsia="Calibri" w:hAnsi="Calibri" w:cs="Calibri"/>
          <w:noProof/>
          <w:color w:val="545454"/>
          <w:highlight w:val="white"/>
        </w:rPr>
        <w:drawing>
          <wp:inline distT="114300" distB="114300" distL="114300" distR="114300" wp14:anchorId="3BFA1492" wp14:editId="76E01249">
            <wp:extent cx="5943600" cy="2959100"/>
            <wp:effectExtent l="0" t="0" r="0" b="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943600" cy="2959100"/>
                    </a:xfrm>
                    <a:prstGeom prst="rect">
                      <a:avLst/>
                    </a:prstGeom>
                    <a:ln/>
                  </pic:spPr>
                </pic:pic>
              </a:graphicData>
            </a:graphic>
          </wp:inline>
        </w:drawing>
      </w:r>
      <w:r w:rsidR="00AB5A5E">
        <w:rPr>
          <w:rFonts w:ascii="Calibri" w:eastAsia="Calibri" w:hAnsi="Calibri" w:cs="Calibri"/>
          <w:b/>
          <w:highlight w:val="white"/>
        </w:rPr>
        <w:t>Figure S</w:t>
      </w:r>
      <w:r w:rsidR="00D272A0">
        <w:rPr>
          <w:rFonts w:ascii="Calibri" w:eastAsia="Calibri" w:hAnsi="Calibri" w:cs="Calibri"/>
          <w:b/>
          <w:highlight w:val="white"/>
        </w:rPr>
        <w:t>3</w:t>
      </w:r>
      <w:r w:rsidR="005819EB">
        <w:rPr>
          <w:rFonts w:ascii="Calibri" w:eastAsia="Calibri" w:hAnsi="Calibri" w:cs="Calibri"/>
          <w:b/>
          <w:highlight w:val="white"/>
        </w:rPr>
        <w:t xml:space="preserve">. </w:t>
      </w:r>
      <w:r w:rsidR="005819EB" w:rsidRPr="00E27032">
        <w:rPr>
          <w:rFonts w:ascii="Calibri" w:eastAsia="Calibri" w:hAnsi="Calibri" w:cs="Calibri"/>
          <w:highlight w:val="white"/>
        </w:rPr>
        <w:t>Relative abundances of bacterial taxa</w:t>
      </w:r>
      <w:r w:rsidR="005E2125" w:rsidRPr="00E27032">
        <w:rPr>
          <w:rFonts w:ascii="Calibri" w:eastAsia="Calibri" w:hAnsi="Calibri" w:cs="Calibri"/>
          <w:highlight w:val="white"/>
        </w:rPr>
        <w:t xml:space="preserve"> including </w:t>
      </w:r>
      <w:r w:rsidR="005E2125" w:rsidRPr="00E27032">
        <w:rPr>
          <w:rFonts w:ascii="Calibri" w:eastAsia="Calibri" w:hAnsi="Calibri" w:cs="Calibri"/>
          <w:i/>
          <w:highlight w:val="white"/>
        </w:rPr>
        <w:t>C</w:t>
      </w:r>
      <w:r w:rsidR="005E2125" w:rsidRPr="00E27032">
        <w:rPr>
          <w:rFonts w:ascii="Calibri" w:eastAsia="Calibri" w:hAnsi="Calibri" w:cs="Calibri"/>
          <w:highlight w:val="white"/>
        </w:rPr>
        <w:t xml:space="preserve">. </w:t>
      </w:r>
      <w:r w:rsidR="005E2125" w:rsidRPr="00E27032">
        <w:rPr>
          <w:rFonts w:ascii="Calibri" w:eastAsia="Calibri" w:hAnsi="Calibri" w:cs="Calibri"/>
          <w:i/>
          <w:highlight w:val="white"/>
        </w:rPr>
        <w:t>acnes</w:t>
      </w:r>
      <w:r w:rsidR="005819EB">
        <w:rPr>
          <w:rFonts w:ascii="Calibri" w:eastAsia="Calibri" w:hAnsi="Calibri" w:cs="Calibri"/>
          <w:b/>
          <w:highlight w:val="white"/>
        </w:rPr>
        <w:t xml:space="preserve"> </w:t>
      </w:r>
      <w:r w:rsidR="002465DF" w:rsidRPr="005E2125">
        <w:rPr>
          <w:rFonts w:ascii="Calibri" w:eastAsia="Calibri" w:hAnsi="Calibri" w:cs="Calibri"/>
          <w:b/>
          <w:highlight w:val="white"/>
        </w:rPr>
        <w:t>(</w:t>
      </w:r>
      <w:r w:rsidR="005819EB" w:rsidRPr="005E2125">
        <w:rPr>
          <w:rFonts w:ascii="Calibri" w:eastAsia="Calibri" w:hAnsi="Calibri" w:cs="Calibri"/>
          <w:b/>
          <w:highlight w:val="white"/>
        </w:rPr>
        <w:t>a</w:t>
      </w:r>
      <w:r w:rsidR="002465DF" w:rsidRPr="005E2125">
        <w:rPr>
          <w:rFonts w:ascii="Calibri" w:eastAsia="Calibri" w:hAnsi="Calibri" w:cs="Calibri"/>
          <w:b/>
          <w:highlight w:val="white"/>
        </w:rPr>
        <w:t>)</w:t>
      </w:r>
      <w:r w:rsidR="005819EB">
        <w:rPr>
          <w:rFonts w:ascii="Calibri" w:eastAsia="Calibri" w:hAnsi="Calibri" w:cs="Calibri"/>
          <w:b/>
          <w:highlight w:val="white"/>
        </w:rPr>
        <w:t xml:space="preserve"> </w:t>
      </w:r>
      <w:r>
        <w:rPr>
          <w:rFonts w:ascii="Calibri" w:eastAsia="Calibri" w:hAnsi="Calibri" w:cs="Calibri"/>
          <w:highlight w:val="white"/>
        </w:rPr>
        <w:t>at the phylum level</w:t>
      </w:r>
      <w:r w:rsidR="005819EB">
        <w:rPr>
          <w:rFonts w:ascii="Calibri" w:eastAsia="Calibri" w:hAnsi="Calibri" w:cs="Calibri"/>
          <w:highlight w:val="white"/>
        </w:rPr>
        <w:t xml:space="preserve">, and </w:t>
      </w:r>
      <w:r w:rsidR="002465DF" w:rsidRPr="005E2125">
        <w:rPr>
          <w:rFonts w:ascii="Calibri" w:eastAsia="Calibri" w:hAnsi="Calibri" w:cs="Calibri"/>
          <w:b/>
          <w:highlight w:val="white"/>
        </w:rPr>
        <w:t>(</w:t>
      </w:r>
      <w:r w:rsidR="005819EB" w:rsidRPr="005E2125">
        <w:rPr>
          <w:rFonts w:ascii="Calibri" w:eastAsia="Calibri" w:hAnsi="Calibri" w:cs="Calibri"/>
          <w:b/>
          <w:highlight w:val="white"/>
        </w:rPr>
        <w:t>b</w:t>
      </w:r>
      <w:r w:rsidR="002465DF" w:rsidRPr="005E2125">
        <w:rPr>
          <w:rFonts w:ascii="Calibri" w:eastAsia="Calibri" w:hAnsi="Calibri" w:cs="Calibri"/>
          <w:b/>
          <w:highlight w:val="white"/>
        </w:rPr>
        <w:t>)</w:t>
      </w:r>
      <w:r>
        <w:rPr>
          <w:rFonts w:ascii="Calibri" w:eastAsia="Calibri" w:hAnsi="Calibri" w:cs="Calibri"/>
          <w:b/>
          <w:highlight w:val="white"/>
        </w:rPr>
        <w:t xml:space="preserve"> </w:t>
      </w:r>
      <w:r>
        <w:rPr>
          <w:rFonts w:ascii="Calibri" w:eastAsia="Calibri" w:hAnsi="Calibri" w:cs="Calibri"/>
          <w:highlight w:val="white"/>
        </w:rPr>
        <w:t>at the species level</w:t>
      </w:r>
      <w:r w:rsidR="005819EB">
        <w:rPr>
          <w:rFonts w:ascii="Calibri" w:eastAsia="Calibri" w:hAnsi="Calibri" w:cs="Calibri"/>
          <w:highlight w:val="white"/>
        </w:rPr>
        <w:t xml:space="preserve">. Taxa representing &gt;25% of the mapped bacterial reads in any one </w:t>
      </w:r>
      <w:r w:rsidR="002465DF">
        <w:rPr>
          <w:rFonts w:ascii="Calibri" w:eastAsia="Calibri" w:hAnsi="Calibri" w:cs="Calibri"/>
          <w:highlight w:val="white"/>
        </w:rPr>
        <w:t xml:space="preserve">sample </w:t>
      </w:r>
      <w:r w:rsidR="005819EB">
        <w:rPr>
          <w:rFonts w:ascii="Calibri" w:eastAsia="Calibri" w:hAnsi="Calibri" w:cs="Calibri"/>
          <w:highlight w:val="white"/>
        </w:rPr>
        <w:t>are indicated in the legends, all other are binned as ‘</w:t>
      </w:r>
      <w:r w:rsidR="002465DF">
        <w:rPr>
          <w:rFonts w:ascii="Calibri" w:eastAsia="Calibri" w:hAnsi="Calibri" w:cs="Calibri"/>
          <w:highlight w:val="white"/>
        </w:rPr>
        <w:t>O</w:t>
      </w:r>
      <w:r w:rsidR="005819EB">
        <w:rPr>
          <w:rFonts w:ascii="Calibri" w:eastAsia="Calibri" w:hAnsi="Calibri" w:cs="Calibri"/>
          <w:highlight w:val="white"/>
        </w:rPr>
        <w:t>ther</w:t>
      </w:r>
      <w:r w:rsidR="005819EB">
        <w:rPr>
          <w:rFonts w:ascii="Calibri" w:eastAsia="Calibri" w:hAnsi="Calibri" w:cs="Calibri"/>
          <w:b/>
          <w:highlight w:val="white"/>
        </w:rPr>
        <w:t xml:space="preserve">’. </w:t>
      </w:r>
      <w:r w:rsidR="005819EB">
        <w:rPr>
          <w:rFonts w:ascii="Calibri" w:eastAsia="Calibri" w:hAnsi="Calibri" w:cs="Calibri"/>
          <w:highlight w:val="white"/>
        </w:rPr>
        <w:t xml:space="preserve">Note that Bacteroidetes (which include </w:t>
      </w:r>
      <w:r w:rsidR="005819EB">
        <w:rPr>
          <w:rFonts w:ascii="Calibri" w:eastAsia="Calibri" w:hAnsi="Calibri" w:cs="Calibri"/>
          <w:i/>
          <w:highlight w:val="white"/>
        </w:rPr>
        <w:t>T</w:t>
      </w:r>
      <w:r w:rsidR="005819EB">
        <w:rPr>
          <w:rFonts w:ascii="Calibri" w:eastAsia="Calibri" w:hAnsi="Calibri" w:cs="Calibri"/>
          <w:highlight w:val="white"/>
        </w:rPr>
        <w:t xml:space="preserve">. </w:t>
      </w:r>
      <w:r w:rsidR="005819EB">
        <w:rPr>
          <w:rFonts w:ascii="Calibri" w:eastAsia="Calibri" w:hAnsi="Calibri" w:cs="Calibri"/>
          <w:i/>
          <w:highlight w:val="white"/>
        </w:rPr>
        <w:t>dicentrarchi</w:t>
      </w:r>
      <w:r w:rsidR="005819EB">
        <w:rPr>
          <w:rFonts w:ascii="Calibri" w:eastAsia="Calibri" w:hAnsi="Calibri" w:cs="Calibri"/>
          <w:highlight w:val="white"/>
        </w:rPr>
        <w:t>), Proteobacteria</w:t>
      </w:r>
      <w:r w:rsidR="009A18C9">
        <w:rPr>
          <w:rFonts w:ascii="Calibri" w:eastAsia="Calibri" w:hAnsi="Calibri" w:cs="Calibri"/>
          <w:highlight w:val="white"/>
        </w:rPr>
        <w:t xml:space="preserve"> and</w:t>
      </w:r>
      <w:r w:rsidR="005819EB">
        <w:rPr>
          <w:rFonts w:ascii="Calibri" w:eastAsia="Calibri" w:hAnsi="Calibri" w:cs="Calibri"/>
          <w:highlight w:val="white"/>
        </w:rPr>
        <w:t xml:space="preserve"> Actinobacteria, have all previously been identified as a component of whale species skin microbiomes</w:t>
      </w:r>
      <w:r w:rsidR="005819EB" w:rsidRPr="00E27032">
        <w:rPr>
          <w:rFonts w:ascii="Calibri" w:eastAsia="Calibri" w:hAnsi="Calibri" w:cs="Calibri"/>
          <w:color w:val="000000" w:themeColor="text1"/>
          <w:highlight w:val="white"/>
        </w:rPr>
        <w:t xml:space="preserve"> (Appril et al., </w:t>
      </w:r>
      <w:proofErr w:type="gramStart"/>
      <w:r w:rsidR="005819EB" w:rsidRPr="00E27032">
        <w:rPr>
          <w:rFonts w:ascii="Calibri" w:eastAsia="Calibri" w:hAnsi="Calibri" w:cs="Calibri"/>
          <w:color w:val="000000" w:themeColor="text1"/>
          <w:highlight w:val="white"/>
        </w:rPr>
        <w:t>2014;  Shotts</w:t>
      </w:r>
      <w:proofErr w:type="gramEnd"/>
      <w:r w:rsidR="005819EB" w:rsidRPr="00E27032">
        <w:rPr>
          <w:rFonts w:ascii="Calibri" w:eastAsia="Calibri" w:hAnsi="Calibri" w:cs="Calibri"/>
          <w:color w:val="000000" w:themeColor="text1"/>
          <w:highlight w:val="white"/>
        </w:rPr>
        <w:t xml:space="preserve"> et al., 1990). </w:t>
      </w:r>
    </w:p>
    <w:p w14:paraId="27C224D7" w14:textId="341E2E7E" w:rsidR="00CB14F2" w:rsidRDefault="00CB14F2" w:rsidP="005819EB">
      <w:pPr>
        <w:jc w:val="both"/>
        <w:rPr>
          <w:rFonts w:ascii="Calibri" w:eastAsia="Calibri" w:hAnsi="Calibri" w:cs="Calibri"/>
          <w:highlight w:val="white"/>
        </w:rPr>
      </w:pPr>
    </w:p>
    <w:p w14:paraId="04EA7A29" w14:textId="14D64230" w:rsidR="00CB14F2" w:rsidRDefault="00CB14F2" w:rsidP="005819EB">
      <w:pPr>
        <w:jc w:val="both"/>
        <w:rPr>
          <w:rFonts w:ascii="Calibri" w:hAnsi="Calibri" w:cs="Calibri"/>
          <w:b/>
          <w:bCs/>
          <w:color w:val="545454"/>
          <w:shd w:val="clear" w:color="auto" w:fill="FFFFFF"/>
        </w:rPr>
      </w:pPr>
      <w:r>
        <w:rPr>
          <w:rFonts w:ascii="Calibri" w:hAnsi="Calibri" w:cs="Calibri"/>
          <w:b/>
          <w:bCs/>
          <w:color w:val="545454"/>
          <w:shd w:val="clear" w:color="auto" w:fill="FFFFFF"/>
        </w:rPr>
        <w:lastRenderedPageBreak/>
        <w:fldChar w:fldCharType="begin"/>
      </w:r>
      <w:r>
        <w:rPr>
          <w:rFonts w:ascii="Calibri" w:hAnsi="Calibri" w:cs="Calibri"/>
          <w:b/>
          <w:bCs/>
          <w:color w:val="545454"/>
          <w:shd w:val="clear" w:color="auto" w:fill="FFFFFF"/>
        </w:rPr>
        <w:instrText xml:space="preserve"> INCLUDEPICTURE "https://lh6.googleusercontent.com/2w8wMW-fuYKYzMDlKAmsb_TstRKTH8Arf6D3E35hyXtZM7cbLbs4tSK1OhkXqCJ0o5damYrNgIsWlQVAEZS-Mos46eH05kdIOPsB38Fha2WeutJf-0-xJGpkYDB1jYzMl2Yj5vMhkl55SV4ILA" \* MERGEFORMATINET </w:instrText>
      </w:r>
      <w:r>
        <w:rPr>
          <w:rFonts w:ascii="Calibri" w:hAnsi="Calibri" w:cs="Calibri"/>
          <w:b/>
          <w:bCs/>
          <w:color w:val="545454"/>
          <w:shd w:val="clear" w:color="auto" w:fill="FFFFFF"/>
        </w:rPr>
        <w:fldChar w:fldCharType="separate"/>
      </w:r>
      <w:r>
        <w:rPr>
          <w:rFonts w:ascii="Calibri" w:hAnsi="Calibri" w:cs="Calibri"/>
          <w:b/>
          <w:bCs/>
          <w:noProof/>
          <w:color w:val="545454"/>
          <w:shd w:val="clear" w:color="auto" w:fill="FFFFFF"/>
        </w:rPr>
        <w:drawing>
          <wp:inline distT="0" distB="0" distL="0" distR="0" wp14:anchorId="3846D1AE" wp14:editId="0FE6D2C9">
            <wp:extent cx="5797012" cy="3409406"/>
            <wp:effectExtent l="0" t="0" r="0" b="0"/>
            <wp:docPr id="3" name="Picture 3" descr="https://lh6.googleusercontent.com/2w8wMW-fuYKYzMDlKAmsb_TstRKTH8Arf6D3E35hyXtZM7cbLbs4tSK1OhkXqCJ0o5damYrNgIsWlQVAEZS-Mos46eH05kdIOPsB38Fha2WeutJf-0-xJGpkYDB1jYzMl2Yj5vMhkl55SV4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2w8wMW-fuYKYzMDlKAmsb_TstRKTH8Arf6D3E35hyXtZM7cbLbs4tSK1OhkXqCJ0o5damYrNgIsWlQVAEZS-Mos46eH05kdIOPsB38Fha2WeutJf-0-xJGpkYDB1jYzMl2Yj5vMhkl55SV4I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1220" cy="3423643"/>
                    </a:xfrm>
                    <a:prstGeom prst="rect">
                      <a:avLst/>
                    </a:prstGeom>
                    <a:noFill/>
                    <a:ln>
                      <a:noFill/>
                    </a:ln>
                  </pic:spPr>
                </pic:pic>
              </a:graphicData>
            </a:graphic>
          </wp:inline>
        </w:drawing>
      </w:r>
      <w:r>
        <w:rPr>
          <w:rFonts w:ascii="Calibri" w:hAnsi="Calibri" w:cs="Calibri"/>
          <w:b/>
          <w:bCs/>
          <w:color w:val="545454"/>
          <w:shd w:val="clear" w:color="auto" w:fill="FFFFFF"/>
        </w:rPr>
        <w:fldChar w:fldCharType="end"/>
      </w:r>
    </w:p>
    <w:p w14:paraId="314C051E" w14:textId="77777777" w:rsidR="00CB14F2" w:rsidRDefault="00CB14F2" w:rsidP="00CB14F2">
      <w:pPr>
        <w:rPr>
          <w:rFonts w:ascii="Calibri" w:hAnsi="Calibri" w:cs="Calibri"/>
          <w:color w:val="000000"/>
          <w:shd w:val="clear" w:color="auto" w:fill="FFFFFF"/>
        </w:rPr>
      </w:pPr>
      <w:r>
        <w:rPr>
          <w:rFonts w:ascii="Calibri" w:hAnsi="Calibri" w:cs="Calibri"/>
          <w:b/>
          <w:bCs/>
          <w:color w:val="000000"/>
          <w:shd w:val="clear" w:color="auto" w:fill="FFFFFF"/>
        </w:rPr>
        <w:t>Figure S4.</w:t>
      </w:r>
      <w:r>
        <w:rPr>
          <w:rFonts w:ascii="Calibri" w:hAnsi="Calibri" w:cs="Calibri"/>
          <w:color w:val="000000"/>
          <w:shd w:val="clear" w:color="auto" w:fill="FFFFFF"/>
        </w:rPr>
        <w:t xml:space="preserve"> Percentage identity (</w:t>
      </w:r>
      <w:r w:rsidRPr="00030BD9">
        <w:rPr>
          <w:rFonts w:ascii="Calibri" w:hAnsi="Calibri" w:cs="Calibri"/>
          <w:i/>
          <w:color w:val="000000"/>
          <w:shd w:val="clear" w:color="auto" w:fill="FFFFFF"/>
        </w:rPr>
        <w:t>y</w:t>
      </w:r>
      <w:r>
        <w:rPr>
          <w:rFonts w:ascii="Calibri" w:hAnsi="Calibri" w:cs="Calibri"/>
          <w:color w:val="000000"/>
          <w:shd w:val="clear" w:color="auto" w:fill="FFFFFF"/>
        </w:rPr>
        <w:t xml:space="preserve">-axis) to the human-derived </w:t>
      </w:r>
      <w:r>
        <w:rPr>
          <w:rFonts w:ascii="Calibri" w:hAnsi="Calibri" w:cs="Calibri"/>
          <w:i/>
          <w:iCs/>
          <w:color w:val="000000"/>
          <w:shd w:val="clear" w:color="auto" w:fill="FFFFFF"/>
        </w:rPr>
        <w:t>C</w:t>
      </w:r>
      <w:r>
        <w:rPr>
          <w:rFonts w:ascii="Calibri" w:hAnsi="Calibri" w:cs="Calibri"/>
          <w:color w:val="000000"/>
          <w:shd w:val="clear" w:color="auto" w:fill="FFFFFF"/>
        </w:rPr>
        <w:t xml:space="preserve">. </w:t>
      </w:r>
      <w:r>
        <w:rPr>
          <w:rFonts w:ascii="Calibri" w:hAnsi="Calibri" w:cs="Calibri"/>
          <w:i/>
          <w:iCs/>
          <w:color w:val="000000"/>
          <w:shd w:val="clear" w:color="auto" w:fill="FFFFFF"/>
        </w:rPr>
        <w:t>acnes</w:t>
      </w:r>
      <w:r>
        <w:rPr>
          <w:rFonts w:ascii="Calibri" w:hAnsi="Calibri" w:cs="Calibri"/>
          <w:color w:val="000000"/>
          <w:shd w:val="clear" w:color="auto" w:fill="FFFFFF"/>
        </w:rPr>
        <w:t xml:space="preserve"> reference genome of 527 contigs identified by MGMapper (each contig is represented by a column along the </w:t>
      </w:r>
      <w:r w:rsidRPr="00030BD9">
        <w:rPr>
          <w:rFonts w:ascii="Calibri" w:hAnsi="Calibri" w:cs="Calibri"/>
          <w:i/>
          <w:color w:val="000000"/>
          <w:shd w:val="clear" w:color="auto" w:fill="FFFFFF"/>
        </w:rPr>
        <w:t>x</w:t>
      </w:r>
      <w:r>
        <w:rPr>
          <w:rFonts w:ascii="Calibri" w:hAnsi="Calibri" w:cs="Calibri"/>
          <w:color w:val="000000"/>
          <w:shd w:val="clear" w:color="auto" w:fill="FFFFFF"/>
        </w:rPr>
        <w:t xml:space="preserve">-axis). Note the scale on the y-axis that starts at 80%. </w:t>
      </w:r>
    </w:p>
    <w:p w14:paraId="7AB5F384" w14:textId="77777777" w:rsidR="00CB14F2" w:rsidRDefault="00CB14F2" w:rsidP="005819EB">
      <w:pPr>
        <w:jc w:val="both"/>
        <w:rPr>
          <w:rFonts w:ascii="Calibri" w:eastAsia="Calibri" w:hAnsi="Calibri" w:cs="Calibri"/>
          <w:highlight w:val="white"/>
        </w:rPr>
      </w:pPr>
    </w:p>
    <w:p w14:paraId="12F8E803" w14:textId="5F5247A4" w:rsidR="00CB14F2" w:rsidRDefault="00643793" w:rsidP="005819EB">
      <w:pPr>
        <w:jc w:val="both"/>
        <w:rPr>
          <w:rFonts w:ascii="Calibri" w:hAnsi="Calibri" w:cs="Calibri"/>
          <w:b/>
          <w:bCs/>
          <w:color w:val="545454"/>
          <w:shd w:val="clear" w:color="auto" w:fill="FFFFFF"/>
        </w:rPr>
      </w:pPr>
      <w:r>
        <w:rPr>
          <w:rFonts w:ascii="Calibri" w:hAnsi="Calibri" w:cs="Calibri"/>
          <w:b/>
          <w:bCs/>
          <w:noProof/>
          <w:color w:val="545454"/>
          <w:shd w:val="clear" w:color="auto" w:fill="FFFFFF"/>
        </w:rPr>
        <w:lastRenderedPageBreak/>
        <w:drawing>
          <wp:inline distT="0" distB="0" distL="0" distR="0" wp14:anchorId="317F0654" wp14:editId="66B8EC68">
            <wp:extent cx="5943600" cy="4525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4525010"/>
                    </a:xfrm>
                    <a:prstGeom prst="rect">
                      <a:avLst/>
                    </a:prstGeom>
                  </pic:spPr>
                </pic:pic>
              </a:graphicData>
            </a:graphic>
          </wp:inline>
        </w:drawing>
      </w:r>
    </w:p>
    <w:p w14:paraId="75B84F46" w14:textId="72E8D996" w:rsidR="00CB14F2" w:rsidRDefault="00CB14F2" w:rsidP="00CB14F2">
      <w:pPr>
        <w:jc w:val="both"/>
        <w:rPr>
          <w:rFonts w:ascii="Calibri" w:hAnsi="Calibri" w:cs="Calibri"/>
          <w:color w:val="000000"/>
          <w:shd w:val="clear" w:color="auto" w:fill="FFFFFF"/>
        </w:rPr>
      </w:pPr>
      <w:r>
        <w:rPr>
          <w:rFonts w:ascii="Calibri" w:hAnsi="Calibri" w:cs="Calibri"/>
          <w:b/>
          <w:bCs/>
          <w:color w:val="000000"/>
          <w:shd w:val="clear" w:color="auto" w:fill="FFFFFF"/>
        </w:rPr>
        <w:t>Figure S5</w:t>
      </w:r>
      <w:r w:rsidRPr="001368DA">
        <w:rPr>
          <w:rFonts w:ascii="Calibri" w:hAnsi="Calibri" w:cs="Calibri"/>
          <w:b/>
          <w:bCs/>
          <w:color w:val="000000"/>
          <w:shd w:val="clear" w:color="auto" w:fill="FFFFFF"/>
        </w:rPr>
        <w:t xml:space="preserve">. </w:t>
      </w:r>
      <w:r w:rsidRPr="00E27032">
        <w:rPr>
          <w:rFonts w:ascii="Calibri" w:hAnsi="Calibri" w:cs="Calibri"/>
          <w:bCs/>
          <w:color w:val="000000"/>
          <w:shd w:val="clear" w:color="auto" w:fill="FFFFFF"/>
        </w:rPr>
        <w:t>Read counts for the ten most commonly identified bacterial taxa per lane for sample B1_124038.</w:t>
      </w:r>
      <w:r w:rsidRPr="001368DA">
        <w:rPr>
          <w:rFonts w:ascii="Calibri" w:hAnsi="Calibri" w:cs="Calibri"/>
          <w:color w:val="000000"/>
          <w:shd w:val="clear" w:color="auto" w:fill="FFFFFF"/>
        </w:rPr>
        <w:t xml:space="preserve"> The proportions of sequencing reads assigned to each taxon were relatively consistent across sequencing lanes, see Coefficient of Variation (CV) values above the read count bars for each bacterial taxon. This consistency across sequencing lanes suggests that if </w:t>
      </w:r>
      <w:r w:rsidRPr="001368DA">
        <w:rPr>
          <w:rFonts w:ascii="Calibri" w:hAnsi="Calibri" w:cs="Calibri"/>
          <w:i/>
          <w:iCs/>
          <w:color w:val="000000"/>
          <w:shd w:val="clear" w:color="auto" w:fill="FFFFFF"/>
        </w:rPr>
        <w:t>C</w:t>
      </w:r>
      <w:r w:rsidRPr="001368DA">
        <w:rPr>
          <w:rFonts w:ascii="Calibri" w:hAnsi="Calibri" w:cs="Calibri"/>
          <w:color w:val="000000"/>
          <w:shd w:val="clear" w:color="auto" w:fill="FFFFFF"/>
        </w:rPr>
        <w:t xml:space="preserve">. </w:t>
      </w:r>
      <w:r w:rsidRPr="001368DA">
        <w:rPr>
          <w:rFonts w:ascii="Calibri" w:hAnsi="Calibri" w:cs="Calibri"/>
          <w:i/>
          <w:iCs/>
          <w:color w:val="000000"/>
          <w:shd w:val="clear" w:color="auto" w:fill="FFFFFF"/>
        </w:rPr>
        <w:t>acnes</w:t>
      </w:r>
      <w:r w:rsidRPr="001368DA">
        <w:rPr>
          <w:rFonts w:ascii="Calibri" w:hAnsi="Calibri" w:cs="Calibri"/>
          <w:color w:val="000000"/>
          <w:shd w:val="clear" w:color="auto" w:fill="FFFFFF"/>
        </w:rPr>
        <w:t xml:space="preserve"> is a contaminant, then it was probably introduced during extraction</w:t>
      </w:r>
      <w:r>
        <w:rPr>
          <w:rFonts w:ascii="Calibri" w:hAnsi="Calibri" w:cs="Calibri"/>
          <w:color w:val="000000"/>
          <w:shd w:val="clear" w:color="auto" w:fill="FFFFFF"/>
        </w:rPr>
        <w:t xml:space="preserve"> or library building. </w:t>
      </w:r>
    </w:p>
    <w:p w14:paraId="126C1D22" w14:textId="77777777" w:rsidR="00531FCA" w:rsidRDefault="00531FCA" w:rsidP="00CB14F2">
      <w:pPr>
        <w:jc w:val="both"/>
        <w:rPr>
          <w:rFonts w:ascii="Calibri" w:hAnsi="Calibri" w:cs="Calibri"/>
          <w:color w:val="000000"/>
          <w:shd w:val="clear" w:color="auto" w:fill="FFFFFF"/>
        </w:rPr>
      </w:pPr>
    </w:p>
    <w:p w14:paraId="4BC9993D" w14:textId="77777777" w:rsidR="00531FCA" w:rsidRDefault="00531FCA" w:rsidP="005819EB">
      <w:pPr>
        <w:jc w:val="both"/>
        <w:rPr>
          <w:rFonts w:ascii="Calibri" w:eastAsia="Calibri" w:hAnsi="Calibri" w:cs="Calibri"/>
          <w:highlight w:val="white"/>
        </w:rPr>
      </w:pPr>
    </w:p>
    <w:p w14:paraId="10088CDC" w14:textId="77777777" w:rsidR="00531FCA" w:rsidRDefault="00531FCA" w:rsidP="005819EB">
      <w:pPr>
        <w:jc w:val="both"/>
        <w:rPr>
          <w:rFonts w:ascii="Calibri" w:eastAsia="Calibri" w:hAnsi="Calibri" w:cs="Calibri"/>
          <w:highlight w:val="white"/>
        </w:rPr>
      </w:pPr>
    </w:p>
    <w:p w14:paraId="0629B337" w14:textId="77777777" w:rsidR="00E94EAE" w:rsidRDefault="009D771A">
      <w:pPr>
        <w:rPr>
          <w:rFonts w:ascii="Calibri" w:eastAsia="Calibri" w:hAnsi="Calibri" w:cs="Calibri"/>
        </w:rPr>
      </w:pPr>
      <w:r>
        <w:rPr>
          <w:rFonts w:ascii="Calibri" w:eastAsia="Calibri" w:hAnsi="Calibri" w:cs="Calibri"/>
          <w:highlight w:val="white"/>
        </w:rPr>
        <w:br w:type="page"/>
      </w:r>
    </w:p>
    <w:p w14:paraId="3A41F3BA" w14:textId="77777777" w:rsidR="00E94EAE" w:rsidRDefault="00E94EAE">
      <w:pPr>
        <w:rPr>
          <w:rFonts w:ascii="Calibri" w:eastAsia="Calibri" w:hAnsi="Calibri" w:cs="Calibri"/>
        </w:rPr>
      </w:pPr>
    </w:p>
    <w:p w14:paraId="4124BB74" w14:textId="77777777" w:rsidR="00E94EAE" w:rsidRDefault="00E94EAE">
      <w:pPr>
        <w:rPr>
          <w:rFonts w:ascii="Calibri" w:eastAsia="Calibri" w:hAnsi="Calibri" w:cs="Calibri"/>
        </w:rPr>
      </w:pPr>
    </w:p>
    <w:p w14:paraId="2882F281" w14:textId="5A23A86A" w:rsidR="009D771A" w:rsidRDefault="00B5562A">
      <w:pPr>
        <w:rPr>
          <w:rFonts w:ascii="Calibri" w:eastAsia="Calibri" w:hAnsi="Calibri" w:cs="Calibri"/>
          <w:highlight w:val="white"/>
        </w:rPr>
      </w:pPr>
      <w:r>
        <w:rPr>
          <w:noProof/>
          <w:color w:val="1F4E79" w:themeColor="accent5" w:themeShade="80"/>
        </w:rPr>
        <w:drawing>
          <wp:inline distT="0" distB="0" distL="0" distR="0" wp14:anchorId="15C7C8EE" wp14:editId="2C74221C">
            <wp:extent cx="5727700" cy="2201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5"/>
                    <a:stretch>
                      <a:fillRect/>
                    </a:stretch>
                  </pic:blipFill>
                  <pic:spPr>
                    <a:xfrm>
                      <a:off x="0" y="0"/>
                      <a:ext cx="5727700" cy="2201545"/>
                    </a:xfrm>
                    <a:prstGeom prst="rect">
                      <a:avLst/>
                    </a:prstGeom>
                  </pic:spPr>
                </pic:pic>
              </a:graphicData>
            </a:graphic>
          </wp:inline>
        </w:drawing>
      </w:r>
    </w:p>
    <w:p w14:paraId="3EF16627" w14:textId="0265DF9D" w:rsidR="009D771A" w:rsidRDefault="009D771A">
      <w:pPr>
        <w:rPr>
          <w:rFonts w:ascii="Calibri" w:hAnsi="Calibri" w:cs="Calibri"/>
          <w:color w:val="000000" w:themeColor="text1"/>
          <w:shd w:val="clear" w:color="auto" w:fill="FFFFFF"/>
        </w:rPr>
      </w:pPr>
      <w:r>
        <w:rPr>
          <w:rFonts w:ascii="Calibri" w:hAnsi="Calibri" w:cs="Calibri"/>
          <w:b/>
          <w:bCs/>
          <w:color w:val="000000"/>
          <w:shd w:val="clear" w:color="auto" w:fill="FFFFFF"/>
        </w:rPr>
        <w:t>Figure S6</w:t>
      </w:r>
      <w:r w:rsidRPr="001368DA">
        <w:rPr>
          <w:rFonts w:ascii="Calibri" w:hAnsi="Calibri" w:cs="Calibri"/>
          <w:b/>
          <w:bCs/>
          <w:color w:val="000000"/>
          <w:shd w:val="clear" w:color="auto" w:fill="FFFFFF"/>
        </w:rPr>
        <w:t xml:space="preserve">. </w:t>
      </w:r>
    </w:p>
    <w:p w14:paraId="5B9ED78C" w14:textId="55F94859" w:rsidR="00827A8C" w:rsidRPr="00827A8C" w:rsidRDefault="00827A8C">
      <w:pPr>
        <w:rPr>
          <w:rFonts w:ascii="Calibri" w:eastAsia="Calibri" w:hAnsi="Calibri" w:cs="Calibri"/>
          <w:highlight w:val="white"/>
        </w:rPr>
      </w:pPr>
      <w:r>
        <w:rPr>
          <w:rFonts w:ascii="Calibri" w:hAnsi="Calibri" w:cs="Calibri"/>
          <w:color w:val="000000" w:themeColor="text1"/>
          <w:shd w:val="clear" w:color="auto" w:fill="FFFFFF"/>
        </w:rPr>
        <w:t xml:space="preserve">Pairwise co-occurrence scores of </w:t>
      </w:r>
      <w:r>
        <w:rPr>
          <w:rFonts w:ascii="Calibri" w:hAnsi="Calibri" w:cs="Calibri"/>
          <w:i/>
          <w:color w:val="000000" w:themeColor="text1"/>
          <w:shd w:val="clear" w:color="auto" w:fill="FFFFFF"/>
        </w:rPr>
        <w:t xml:space="preserve">Cutibacterium acnes </w:t>
      </w:r>
      <w:r>
        <w:rPr>
          <w:rFonts w:ascii="Calibri" w:hAnsi="Calibri" w:cs="Calibri"/>
          <w:color w:val="000000" w:themeColor="text1"/>
          <w:shd w:val="clear" w:color="auto" w:fill="FFFFFF"/>
        </w:rPr>
        <w:t xml:space="preserve">and all other identified species. All species with a co-occurrence score above absolute 1000 were removed, corresponding to 10% of </w:t>
      </w:r>
      <w:r w:rsidR="00952B31">
        <w:rPr>
          <w:rFonts w:ascii="Calibri" w:hAnsi="Calibri" w:cs="Calibri"/>
          <w:color w:val="000000" w:themeColor="text1"/>
          <w:shd w:val="clear" w:color="auto" w:fill="FFFFFF"/>
        </w:rPr>
        <w:t>taxa</w:t>
      </w:r>
      <w:r>
        <w:rPr>
          <w:rFonts w:ascii="Calibri" w:hAnsi="Calibri" w:cs="Calibri"/>
          <w:color w:val="000000" w:themeColor="text1"/>
          <w:shd w:val="clear" w:color="auto" w:fill="FFFFFF"/>
        </w:rPr>
        <w:t>, given their strong relationship with a likely contaminant.</w:t>
      </w:r>
      <w:bookmarkStart w:id="0" w:name="_GoBack"/>
      <w:bookmarkEnd w:id="0"/>
    </w:p>
    <w:p w14:paraId="4D7AA928" w14:textId="5B6C9E22" w:rsidR="00CB14F2" w:rsidRDefault="00F31A99" w:rsidP="005819EB">
      <w:pPr>
        <w:jc w:val="both"/>
        <w:rPr>
          <w:rFonts w:ascii="Calibri" w:eastAsia="Calibri" w:hAnsi="Calibri" w:cs="Calibri"/>
          <w:highlight w:val="white"/>
        </w:rPr>
      </w:pPr>
      <w:r>
        <w:rPr>
          <w:rFonts w:ascii="Calibri" w:eastAsia="Calibri" w:hAnsi="Calibri" w:cs="Calibri"/>
          <w:noProof/>
        </w:rPr>
        <w:lastRenderedPageBreak/>
        <w:drawing>
          <wp:inline distT="0" distB="0" distL="0" distR="0" wp14:anchorId="70FB5830" wp14:editId="1132B95B">
            <wp:extent cx="5943600" cy="50336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7.png"/>
                    <pic:cNvPicPr/>
                  </pic:nvPicPr>
                  <pic:blipFill>
                    <a:blip r:embed="rId16"/>
                    <a:stretch>
                      <a:fillRect/>
                    </a:stretch>
                  </pic:blipFill>
                  <pic:spPr>
                    <a:xfrm>
                      <a:off x="0" y="0"/>
                      <a:ext cx="5943600" cy="5033645"/>
                    </a:xfrm>
                    <a:prstGeom prst="rect">
                      <a:avLst/>
                    </a:prstGeom>
                  </pic:spPr>
                </pic:pic>
              </a:graphicData>
            </a:graphic>
          </wp:inline>
        </w:drawing>
      </w:r>
    </w:p>
    <w:p w14:paraId="33108347" w14:textId="77777777" w:rsidR="00531FCA" w:rsidRDefault="00531FCA" w:rsidP="005819EB">
      <w:pPr>
        <w:jc w:val="both"/>
        <w:rPr>
          <w:rFonts w:ascii="Calibri" w:eastAsia="Calibri" w:hAnsi="Calibri" w:cs="Calibri"/>
          <w:highlight w:val="white"/>
        </w:rPr>
      </w:pPr>
    </w:p>
    <w:p w14:paraId="33452279" w14:textId="736810BB" w:rsidR="00531FCA" w:rsidRPr="005A71EF" w:rsidRDefault="00531FCA" w:rsidP="00531FCA">
      <w:pPr>
        <w:jc w:val="both"/>
        <w:rPr>
          <w:rFonts w:ascii="Calibri" w:hAnsi="Calibri" w:cs="Calibri"/>
          <w:i/>
          <w:color w:val="2E74B5" w:themeColor="accent5" w:themeShade="BF"/>
          <w:shd w:val="clear" w:color="auto" w:fill="FFFFFF"/>
        </w:rPr>
      </w:pPr>
      <w:r w:rsidRPr="00E94EAE">
        <w:rPr>
          <w:rFonts w:ascii="Calibri" w:hAnsi="Calibri" w:cs="Calibri"/>
          <w:b/>
          <w:color w:val="000000"/>
          <w:shd w:val="clear" w:color="auto" w:fill="FFFFFF"/>
        </w:rPr>
        <w:t>Figure S</w:t>
      </w:r>
      <w:r w:rsidR="003452A1">
        <w:rPr>
          <w:rFonts w:ascii="Calibri" w:hAnsi="Calibri" w:cs="Calibri"/>
          <w:b/>
          <w:color w:val="000000"/>
          <w:shd w:val="clear" w:color="auto" w:fill="FFFFFF"/>
        </w:rPr>
        <w:t>7</w:t>
      </w:r>
      <w:r w:rsidRPr="00F31A99">
        <w:rPr>
          <w:rFonts w:ascii="Calibri" w:hAnsi="Calibri" w:cs="Calibri"/>
          <w:b/>
          <w:color w:val="000000"/>
          <w:shd w:val="clear" w:color="auto" w:fill="FFFFFF"/>
        </w:rPr>
        <w:t>.</w:t>
      </w:r>
      <w:r w:rsidRPr="00531FCA">
        <w:rPr>
          <w:rFonts w:ascii="Calibri" w:hAnsi="Calibri" w:cs="Calibri"/>
          <w:color w:val="000000"/>
          <w:shd w:val="clear" w:color="auto" w:fill="FFFFFF"/>
        </w:rPr>
        <w:t xml:space="preserve"> </w:t>
      </w:r>
      <w:r w:rsidRPr="00E27032">
        <w:rPr>
          <w:rFonts w:ascii="Calibri" w:hAnsi="Calibri" w:cs="Calibri"/>
          <w:color w:val="000000"/>
          <w:shd w:val="clear" w:color="auto" w:fill="FFFFFF"/>
        </w:rPr>
        <w:t xml:space="preserve">Principal coordinates analysis of Bray-Curtis relative abundance based distances for comparative microbiome datasets and wild killer whale samples with </w:t>
      </w:r>
      <w:r w:rsidRPr="00E27032">
        <w:rPr>
          <w:rFonts w:ascii="Calibri" w:hAnsi="Calibri" w:cs="Calibri"/>
          <w:color w:val="000000"/>
          <w:u w:val="single"/>
          <w:shd w:val="clear" w:color="auto" w:fill="FFFFFF"/>
        </w:rPr>
        <w:t>&gt;</w:t>
      </w:r>
      <w:r w:rsidRPr="00E27032">
        <w:rPr>
          <w:rFonts w:ascii="Calibri" w:hAnsi="Calibri" w:cs="Calibri"/>
          <w:color w:val="000000"/>
          <w:shd w:val="clear" w:color="auto" w:fill="FFFFFF"/>
        </w:rPr>
        <w:t xml:space="preserve"> 50 16S taxonomy assigned reads</w:t>
      </w:r>
      <w:r>
        <w:rPr>
          <w:rFonts w:ascii="Calibri" w:hAnsi="Calibri" w:cs="Calibri"/>
          <w:color w:val="000000"/>
          <w:shd w:val="clear" w:color="auto" w:fill="FFFFFF"/>
        </w:rPr>
        <w:t xml:space="preserve"> before (</w:t>
      </w:r>
      <w:proofErr w:type="gramStart"/>
      <w:r>
        <w:rPr>
          <w:rFonts w:ascii="Calibri" w:hAnsi="Calibri" w:cs="Calibri"/>
          <w:color w:val="000000"/>
          <w:shd w:val="clear" w:color="auto" w:fill="FFFFFF"/>
        </w:rPr>
        <w:t>a,c</w:t>
      </w:r>
      <w:proofErr w:type="gramEnd"/>
      <w:r>
        <w:rPr>
          <w:rFonts w:ascii="Calibri" w:hAnsi="Calibri" w:cs="Calibri"/>
          <w:color w:val="000000"/>
          <w:shd w:val="clear" w:color="auto" w:fill="FFFFFF"/>
        </w:rPr>
        <w:t>) and after (b,d</w:t>
      </w:r>
      <w:r w:rsidRPr="00531FCA">
        <w:rPr>
          <w:rFonts w:ascii="Calibri" w:hAnsi="Calibri" w:cs="Calibri"/>
          <w:color w:val="000000"/>
          <w:shd w:val="clear" w:color="auto" w:fill="FFFFFF"/>
        </w:rPr>
        <w:t>) filtering</w:t>
      </w:r>
      <w:r>
        <w:rPr>
          <w:rFonts w:ascii="Calibri" w:hAnsi="Calibri" w:cs="Calibri"/>
          <w:color w:val="000000"/>
          <w:shd w:val="clear" w:color="auto" w:fill="FFFFFF"/>
        </w:rPr>
        <w:t xml:space="preserve"> of</w:t>
      </w:r>
      <w:r w:rsidRPr="00531FCA">
        <w:rPr>
          <w:rFonts w:ascii="Calibri" w:hAnsi="Calibri" w:cs="Calibri"/>
          <w:color w:val="000000"/>
          <w:shd w:val="clear" w:color="auto" w:fill="FFFFFF"/>
        </w:rPr>
        <w:t xml:space="preserve"> </w:t>
      </w:r>
      <w:r w:rsidRPr="00531FCA">
        <w:rPr>
          <w:rFonts w:ascii="Calibri" w:hAnsi="Calibri" w:cs="Calibri"/>
          <w:i/>
          <w:color w:val="000000"/>
          <w:shd w:val="clear" w:color="auto" w:fill="FFFFFF"/>
        </w:rPr>
        <w:t>C. acnes</w:t>
      </w:r>
      <w:r w:rsidRPr="00531FCA">
        <w:rPr>
          <w:rFonts w:ascii="Calibri" w:hAnsi="Calibri" w:cs="Calibri"/>
          <w:color w:val="000000"/>
          <w:shd w:val="clear" w:color="auto" w:fill="FFFFFF"/>
        </w:rPr>
        <w:t xml:space="preserve"> associated taxa from </w:t>
      </w:r>
      <w:r>
        <w:rPr>
          <w:rFonts w:ascii="Calibri" w:hAnsi="Calibri" w:cs="Calibri"/>
          <w:color w:val="000000"/>
          <w:shd w:val="clear" w:color="auto" w:fill="FFFFFF"/>
        </w:rPr>
        <w:t>the wild killer whale data. (a-b) show the first versus</w:t>
      </w:r>
      <w:r w:rsidRPr="00531FCA">
        <w:rPr>
          <w:rFonts w:ascii="Calibri" w:hAnsi="Calibri" w:cs="Calibri"/>
          <w:color w:val="000000"/>
          <w:shd w:val="clear" w:color="auto" w:fill="FFFFFF"/>
        </w:rPr>
        <w:t xml:space="preserve"> second dimensions, </w:t>
      </w:r>
      <w:r>
        <w:rPr>
          <w:rFonts w:ascii="Calibri" w:hAnsi="Calibri" w:cs="Calibri"/>
          <w:color w:val="000000"/>
          <w:shd w:val="clear" w:color="auto" w:fill="FFFFFF"/>
        </w:rPr>
        <w:t>(c-d) show the first versus</w:t>
      </w:r>
      <w:r w:rsidRPr="00531FCA">
        <w:rPr>
          <w:rFonts w:ascii="Calibri" w:hAnsi="Calibri" w:cs="Calibri"/>
          <w:color w:val="000000"/>
          <w:shd w:val="clear" w:color="auto" w:fill="FFFFFF"/>
        </w:rPr>
        <w:t xml:space="preserve"> third dimension</w:t>
      </w:r>
      <w:r>
        <w:rPr>
          <w:rFonts w:ascii="Calibri" w:hAnsi="Calibri" w:cs="Calibri"/>
          <w:color w:val="000000"/>
          <w:shd w:val="clear" w:color="auto" w:fill="FFFFFF"/>
        </w:rPr>
        <w:t>s.</w:t>
      </w:r>
    </w:p>
    <w:p w14:paraId="1B890CD8" w14:textId="77777777" w:rsidR="00531FCA" w:rsidRDefault="00531FCA" w:rsidP="005819EB">
      <w:pPr>
        <w:jc w:val="both"/>
        <w:rPr>
          <w:rFonts w:ascii="Calibri" w:eastAsia="Calibri" w:hAnsi="Calibri" w:cs="Calibri"/>
          <w:highlight w:val="white"/>
        </w:rPr>
      </w:pPr>
    </w:p>
    <w:p w14:paraId="2B8E15E5" w14:textId="77777777" w:rsidR="00954738" w:rsidRDefault="00954738" w:rsidP="005819EB">
      <w:pPr>
        <w:jc w:val="both"/>
        <w:rPr>
          <w:rFonts w:ascii="Calibri" w:eastAsia="Calibri" w:hAnsi="Calibri" w:cs="Calibri"/>
          <w:highlight w:val="white"/>
        </w:rPr>
      </w:pPr>
    </w:p>
    <w:p w14:paraId="04EABC13" w14:textId="079D5B98" w:rsidR="00954738" w:rsidRDefault="00954738" w:rsidP="005819EB">
      <w:pPr>
        <w:jc w:val="both"/>
        <w:rPr>
          <w:rFonts w:ascii="Calibri" w:eastAsia="Calibri" w:hAnsi="Calibri" w:cs="Calibri"/>
          <w:highlight w:val="white"/>
        </w:rPr>
      </w:pPr>
    </w:p>
    <w:p w14:paraId="1B97861F" w14:textId="7E156943" w:rsidR="00B94666" w:rsidRDefault="00B94666" w:rsidP="005819EB">
      <w:pPr>
        <w:jc w:val="both"/>
        <w:rPr>
          <w:rFonts w:ascii="Calibri" w:eastAsia="Calibri" w:hAnsi="Calibri" w:cs="Calibri"/>
          <w:highlight w:val="white"/>
        </w:rPr>
      </w:pPr>
      <w:r w:rsidRPr="00B94666">
        <w:rPr>
          <w:rFonts w:ascii="Calibri" w:eastAsia="Calibri" w:hAnsi="Calibri" w:cs="Calibri"/>
          <w:noProof/>
        </w:rPr>
        <w:lastRenderedPageBreak/>
        <w:drawing>
          <wp:inline distT="0" distB="0" distL="0" distR="0" wp14:anchorId="1E8BAE4B" wp14:editId="7F6D012D">
            <wp:extent cx="5943600" cy="8057433"/>
            <wp:effectExtent l="0" t="0" r="0" b="1270"/>
            <wp:docPr id="63" name="Picture 63" descr="H:\Documents\whale_skin\analyses_180515\comparison_16S\analysis-180619\180717_main_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whale_skin\analyses_180515\comparison_16S\analysis-180619\180717_main_fi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057433"/>
                    </a:xfrm>
                    <a:prstGeom prst="rect">
                      <a:avLst/>
                    </a:prstGeom>
                    <a:noFill/>
                    <a:ln>
                      <a:noFill/>
                    </a:ln>
                  </pic:spPr>
                </pic:pic>
              </a:graphicData>
            </a:graphic>
          </wp:inline>
        </w:drawing>
      </w:r>
    </w:p>
    <w:p w14:paraId="581AB334" w14:textId="05B61510" w:rsidR="006636BF" w:rsidRDefault="00954738" w:rsidP="00954738">
      <w:pPr>
        <w:jc w:val="both"/>
        <w:rPr>
          <w:rFonts w:ascii="Calibri" w:eastAsia="Calibri" w:hAnsi="Calibri" w:cs="Calibri"/>
          <w:highlight w:val="white"/>
        </w:rPr>
      </w:pPr>
      <w:r w:rsidRPr="002D0DF4">
        <w:rPr>
          <w:rFonts w:ascii="Calibri" w:eastAsia="Calibri" w:hAnsi="Calibri" w:cs="Calibri"/>
          <w:b/>
          <w:highlight w:val="white"/>
        </w:rPr>
        <w:lastRenderedPageBreak/>
        <w:t>Figure S</w:t>
      </w:r>
      <w:r w:rsidR="00CC07BA">
        <w:rPr>
          <w:rFonts w:ascii="Calibri" w:eastAsia="Calibri" w:hAnsi="Calibri" w:cs="Calibri"/>
          <w:b/>
          <w:highlight w:val="white"/>
        </w:rPr>
        <w:t>8</w:t>
      </w:r>
      <w:r w:rsidRPr="002D0DF4">
        <w:rPr>
          <w:rFonts w:ascii="Calibri" w:eastAsia="Calibri" w:hAnsi="Calibri" w:cs="Calibri"/>
          <w:b/>
          <w:highlight w:val="white"/>
        </w:rPr>
        <w:t xml:space="preserve">. </w:t>
      </w:r>
      <w:r w:rsidRPr="00E27032">
        <w:rPr>
          <w:rFonts w:ascii="Calibri" w:eastAsia="Calibri" w:hAnsi="Calibri" w:cs="Calibri"/>
          <w:highlight w:val="white"/>
        </w:rPr>
        <w:t>Composition of the wild killer whale skin microbiomes and other published microbiomes, for samples with ≥ 20 taxonomy assigned 16S reads.</w:t>
      </w:r>
      <w:r w:rsidRPr="00954738">
        <w:rPr>
          <w:rFonts w:ascii="Calibri" w:eastAsia="Calibri" w:hAnsi="Calibri" w:cs="Calibri"/>
          <w:highlight w:val="white"/>
        </w:rPr>
        <w:t xml:space="preserve"> Principal coordinates analysis of Jaccard bina</w:t>
      </w:r>
      <w:r w:rsidR="008A7337">
        <w:rPr>
          <w:rFonts w:ascii="Calibri" w:eastAsia="Calibri" w:hAnsi="Calibri" w:cs="Calibri"/>
          <w:highlight w:val="white"/>
        </w:rPr>
        <w:t>ry presence/absence distances (a-b</w:t>
      </w:r>
      <w:r w:rsidRPr="00954738">
        <w:rPr>
          <w:rFonts w:ascii="Calibri" w:eastAsia="Calibri" w:hAnsi="Calibri" w:cs="Calibri"/>
          <w:highlight w:val="white"/>
        </w:rPr>
        <w:t>) and Bray</w:t>
      </w:r>
      <w:r w:rsidR="0019612F">
        <w:rPr>
          <w:rFonts w:ascii="Calibri" w:eastAsia="Calibri" w:hAnsi="Calibri" w:cs="Calibri"/>
          <w:highlight w:val="white"/>
        </w:rPr>
        <w:t>-Curtis</w:t>
      </w:r>
      <w:r w:rsidRPr="00954738">
        <w:rPr>
          <w:rFonts w:ascii="Calibri" w:eastAsia="Calibri" w:hAnsi="Calibri" w:cs="Calibri"/>
          <w:highlight w:val="white"/>
        </w:rPr>
        <w:t xml:space="preserve"> relative abundance based distances (</w:t>
      </w:r>
      <w:r w:rsidR="008A7337">
        <w:rPr>
          <w:rFonts w:ascii="Calibri" w:eastAsia="Calibri" w:hAnsi="Calibri" w:cs="Calibri"/>
          <w:highlight w:val="white"/>
        </w:rPr>
        <w:t>c-d</w:t>
      </w:r>
      <w:r w:rsidRPr="00954738">
        <w:rPr>
          <w:rFonts w:ascii="Calibri" w:eastAsia="Calibri" w:hAnsi="Calibri" w:cs="Calibri"/>
          <w:highlight w:val="white"/>
        </w:rPr>
        <w:t xml:space="preserve">) </w:t>
      </w:r>
      <w:r w:rsidR="008A7337">
        <w:rPr>
          <w:rFonts w:ascii="Calibri" w:eastAsia="Calibri" w:hAnsi="Calibri" w:cs="Calibri"/>
          <w:highlight w:val="white"/>
        </w:rPr>
        <w:t>before (</w:t>
      </w:r>
      <w:proofErr w:type="gramStart"/>
      <w:r w:rsidR="008A7337">
        <w:rPr>
          <w:rFonts w:ascii="Calibri" w:eastAsia="Calibri" w:hAnsi="Calibri" w:cs="Calibri"/>
          <w:highlight w:val="white"/>
        </w:rPr>
        <w:t>a,c</w:t>
      </w:r>
      <w:proofErr w:type="gramEnd"/>
      <w:r w:rsidR="008A7337">
        <w:rPr>
          <w:rFonts w:ascii="Calibri" w:eastAsia="Calibri" w:hAnsi="Calibri" w:cs="Calibri"/>
          <w:highlight w:val="white"/>
        </w:rPr>
        <w:t>) and after (b,d</w:t>
      </w:r>
      <w:r w:rsidRPr="00954738">
        <w:rPr>
          <w:rFonts w:ascii="Calibri" w:eastAsia="Calibri" w:hAnsi="Calibri" w:cs="Calibri"/>
          <w:highlight w:val="white"/>
        </w:rPr>
        <w:t>) filtering</w:t>
      </w:r>
      <w:r w:rsidR="008A7337">
        <w:rPr>
          <w:rFonts w:ascii="Calibri" w:eastAsia="Calibri" w:hAnsi="Calibri" w:cs="Calibri"/>
          <w:highlight w:val="white"/>
        </w:rPr>
        <w:t xml:space="preserve"> of</w:t>
      </w:r>
      <w:r w:rsidRPr="00954738">
        <w:rPr>
          <w:rFonts w:ascii="Calibri" w:eastAsia="Calibri" w:hAnsi="Calibri" w:cs="Calibri"/>
          <w:highlight w:val="white"/>
        </w:rPr>
        <w:t xml:space="preserve"> </w:t>
      </w:r>
      <w:r w:rsidRPr="00954738">
        <w:rPr>
          <w:rFonts w:ascii="Calibri" w:eastAsia="Calibri" w:hAnsi="Calibri" w:cs="Calibri"/>
          <w:i/>
          <w:highlight w:val="white"/>
        </w:rPr>
        <w:t>C. acnes</w:t>
      </w:r>
      <w:r w:rsidRPr="00954738">
        <w:rPr>
          <w:rFonts w:ascii="Calibri" w:eastAsia="Calibri" w:hAnsi="Calibri" w:cs="Calibri"/>
          <w:highlight w:val="white"/>
        </w:rPr>
        <w:t xml:space="preserve"> associated taxa from </w:t>
      </w:r>
      <w:r w:rsidR="008A7337">
        <w:rPr>
          <w:rFonts w:ascii="Calibri" w:eastAsia="Calibri" w:hAnsi="Calibri" w:cs="Calibri"/>
          <w:highlight w:val="white"/>
        </w:rPr>
        <w:t>the wild</w:t>
      </w:r>
      <w:r w:rsidRPr="00954738">
        <w:rPr>
          <w:rFonts w:ascii="Calibri" w:eastAsia="Calibri" w:hAnsi="Calibri" w:cs="Calibri"/>
          <w:highlight w:val="white"/>
        </w:rPr>
        <w:t xml:space="preserve"> killer whale data. Proportions of sources contributing to each killer whale sample from </w:t>
      </w:r>
      <w:r w:rsidR="008A7337">
        <w:rPr>
          <w:rFonts w:ascii="Calibri" w:eastAsia="Calibri" w:hAnsi="Calibri" w:cs="Calibri"/>
          <w:highlight w:val="white"/>
        </w:rPr>
        <w:t>SourceTracker analysis before (e) and after (f</w:t>
      </w:r>
      <w:r w:rsidRPr="00954738">
        <w:rPr>
          <w:rFonts w:ascii="Calibri" w:eastAsia="Calibri" w:hAnsi="Calibri" w:cs="Calibri"/>
          <w:highlight w:val="white"/>
        </w:rPr>
        <w:t xml:space="preserve">) </w:t>
      </w:r>
      <w:r w:rsidR="008A7337" w:rsidRPr="00954738">
        <w:rPr>
          <w:rFonts w:ascii="Calibri" w:eastAsia="Calibri" w:hAnsi="Calibri" w:cs="Calibri"/>
          <w:highlight w:val="white"/>
        </w:rPr>
        <w:t>filtering</w:t>
      </w:r>
      <w:r w:rsidR="008A7337">
        <w:rPr>
          <w:rFonts w:ascii="Calibri" w:eastAsia="Calibri" w:hAnsi="Calibri" w:cs="Calibri"/>
          <w:highlight w:val="white"/>
        </w:rPr>
        <w:t xml:space="preserve"> of</w:t>
      </w:r>
      <w:r w:rsidR="008A7337" w:rsidRPr="00954738">
        <w:rPr>
          <w:rFonts w:ascii="Calibri" w:eastAsia="Calibri" w:hAnsi="Calibri" w:cs="Calibri"/>
          <w:highlight w:val="white"/>
        </w:rPr>
        <w:t xml:space="preserve"> </w:t>
      </w:r>
      <w:r w:rsidR="008A7337" w:rsidRPr="00954738">
        <w:rPr>
          <w:rFonts w:ascii="Calibri" w:eastAsia="Calibri" w:hAnsi="Calibri" w:cs="Calibri"/>
          <w:i/>
          <w:highlight w:val="white"/>
        </w:rPr>
        <w:t>C. acnes</w:t>
      </w:r>
      <w:r w:rsidR="008A7337" w:rsidRPr="00954738">
        <w:rPr>
          <w:rFonts w:ascii="Calibri" w:eastAsia="Calibri" w:hAnsi="Calibri" w:cs="Calibri"/>
          <w:highlight w:val="white"/>
        </w:rPr>
        <w:t xml:space="preserve"> associated taxa</w:t>
      </w:r>
      <w:r w:rsidR="008A7337">
        <w:rPr>
          <w:rFonts w:ascii="Calibri" w:eastAsia="Calibri" w:hAnsi="Calibri" w:cs="Calibri"/>
          <w:highlight w:val="white"/>
        </w:rPr>
        <w:t>. * in (e)</w:t>
      </w:r>
      <w:r w:rsidRPr="00954738">
        <w:rPr>
          <w:rFonts w:ascii="Calibri" w:eastAsia="Calibri" w:hAnsi="Calibri" w:cs="Calibri"/>
          <w:highlight w:val="white"/>
        </w:rPr>
        <w:t xml:space="preserve"> indicates samples that were excluded after </w:t>
      </w:r>
      <w:r w:rsidRPr="00954738">
        <w:rPr>
          <w:rFonts w:ascii="Calibri" w:eastAsia="Calibri" w:hAnsi="Calibri" w:cs="Calibri"/>
          <w:i/>
          <w:highlight w:val="white"/>
        </w:rPr>
        <w:t>C. acnes</w:t>
      </w:r>
      <w:r w:rsidRPr="00954738">
        <w:rPr>
          <w:rFonts w:ascii="Calibri" w:eastAsia="Calibri" w:hAnsi="Calibri" w:cs="Calibri"/>
          <w:highlight w:val="white"/>
        </w:rPr>
        <w:t xml:space="preserve"> filtering due to low read numbers.</w:t>
      </w:r>
    </w:p>
    <w:p w14:paraId="5CB3ECFD" w14:textId="77777777" w:rsidR="006636BF" w:rsidRDefault="006636BF">
      <w:pPr>
        <w:rPr>
          <w:rFonts w:ascii="Calibri" w:eastAsia="Calibri" w:hAnsi="Calibri" w:cs="Calibri"/>
          <w:highlight w:val="white"/>
        </w:rPr>
      </w:pPr>
      <w:r>
        <w:rPr>
          <w:rFonts w:ascii="Calibri" w:eastAsia="Calibri" w:hAnsi="Calibri" w:cs="Calibri"/>
          <w:highlight w:val="white"/>
        </w:rPr>
        <w:br w:type="page"/>
      </w:r>
    </w:p>
    <w:p w14:paraId="6F0E1EDD" w14:textId="2B06EFC8" w:rsidR="00822E24" w:rsidRDefault="002D0DF4" w:rsidP="00954738">
      <w:pPr>
        <w:jc w:val="both"/>
        <w:rPr>
          <w:rFonts w:eastAsia="Calibri"/>
          <w:highlight w:val="white"/>
        </w:rPr>
      </w:pPr>
      <w:r>
        <w:rPr>
          <w:rFonts w:eastAsia="Calibri"/>
          <w:noProof/>
        </w:rPr>
        <w:lastRenderedPageBreak/>
        <w:drawing>
          <wp:inline distT="0" distB="0" distL="0" distR="0" wp14:anchorId="44298461" wp14:editId="5E333575">
            <wp:extent cx="5588000" cy="386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S9.png"/>
                    <pic:cNvPicPr/>
                  </pic:nvPicPr>
                  <pic:blipFill>
                    <a:blip r:embed="rId18"/>
                    <a:stretch>
                      <a:fillRect/>
                    </a:stretch>
                  </pic:blipFill>
                  <pic:spPr>
                    <a:xfrm>
                      <a:off x="0" y="0"/>
                      <a:ext cx="5588000" cy="3860800"/>
                    </a:xfrm>
                    <a:prstGeom prst="rect">
                      <a:avLst/>
                    </a:prstGeom>
                  </pic:spPr>
                </pic:pic>
              </a:graphicData>
            </a:graphic>
          </wp:inline>
        </w:drawing>
      </w:r>
      <w:r w:rsidR="00822E24" w:rsidRPr="00822E24">
        <w:rPr>
          <w:rFonts w:eastAsia="Calibri"/>
          <w:highlight w:val="white"/>
        </w:rPr>
        <w:t xml:space="preserve"> </w:t>
      </w:r>
    </w:p>
    <w:p w14:paraId="3CC6D8E8" w14:textId="2BD26FB1" w:rsidR="00822E24" w:rsidRPr="00822E24" w:rsidRDefault="00822E24" w:rsidP="00822E24">
      <w:pPr>
        <w:jc w:val="both"/>
        <w:rPr>
          <w:rFonts w:ascii="Calibri" w:eastAsia="Calibri" w:hAnsi="Calibri" w:cs="Calibri"/>
          <w:highlight w:val="white"/>
        </w:rPr>
      </w:pPr>
      <w:r w:rsidRPr="002D0DF4">
        <w:rPr>
          <w:rFonts w:ascii="Calibri" w:eastAsia="Calibri" w:hAnsi="Calibri" w:cs="Calibri"/>
          <w:b/>
          <w:highlight w:val="white"/>
        </w:rPr>
        <w:t>Figure S</w:t>
      </w:r>
      <w:r w:rsidR="00CC07BA">
        <w:rPr>
          <w:rFonts w:ascii="Calibri" w:eastAsia="Calibri" w:hAnsi="Calibri" w:cs="Calibri"/>
          <w:b/>
          <w:highlight w:val="white"/>
        </w:rPr>
        <w:t>9</w:t>
      </w:r>
      <w:r w:rsidRPr="002D0DF4">
        <w:rPr>
          <w:rFonts w:ascii="Calibri" w:eastAsia="Calibri" w:hAnsi="Calibri" w:cs="Calibri"/>
          <w:b/>
          <w:highlight w:val="white"/>
        </w:rPr>
        <w:t xml:space="preserve">. </w:t>
      </w:r>
      <w:r w:rsidRPr="00E27032">
        <w:rPr>
          <w:rFonts w:ascii="Calibri" w:eastAsia="Calibri" w:hAnsi="Calibri" w:cs="Calibri"/>
          <w:highlight w:val="white"/>
        </w:rPr>
        <w:t>SourceTracker analyses of the four humpback whale skin microbiomes.</w:t>
      </w:r>
      <w:r>
        <w:rPr>
          <w:rFonts w:ascii="Calibri" w:eastAsia="Calibri" w:hAnsi="Calibri" w:cs="Calibri"/>
          <w:highlight w:val="white"/>
        </w:rPr>
        <w:t xml:space="preserve"> Wild killer whales are included as sources before (a) and after (b</w:t>
      </w:r>
      <w:r w:rsidRPr="00822E24">
        <w:rPr>
          <w:rFonts w:ascii="Calibri" w:eastAsia="Calibri" w:hAnsi="Calibri" w:cs="Calibri"/>
          <w:highlight w:val="white"/>
        </w:rPr>
        <w:t xml:space="preserve">) filtering </w:t>
      </w:r>
      <w:r w:rsidRPr="00822E24">
        <w:rPr>
          <w:rFonts w:ascii="Calibri" w:eastAsia="Calibri" w:hAnsi="Calibri" w:cs="Calibri"/>
          <w:i/>
          <w:highlight w:val="white"/>
        </w:rPr>
        <w:t>C. acnes</w:t>
      </w:r>
      <w:r w:rsidRPr="00822E24">
        <w:rPr>
          <w:rFonts w:ascii="Calibri" w:eastAsia="Calibri" w:hAnsi="Calibri" w:cs="Calibri"/>
          <w:highlight w:val="white"/>
        </w:rPr>
        <w:t xml:space="preserve"> associated taxa, with </w:t>
      </w:r>
      <w:r>
        <w:rPr>
          <w:rFonts w:ascii="Calibri" w:eastAsia="Calibri" w:hAnsi="Calibri" w:cs="Calibri"/>
          <w:highlight w:val="white"/>
          <w:u w:val="single"/>
        </w:rPr>
        <w:t>≥</w:t>
      </w:r>
      <w:r w:rsidRPr="00822E24">
        <w:rPr>
          <w:rFonts w:ascii="Calibri" w:eastAsia="Calibri" w:hAnsi="Calibri" w:cs="Calibri"/>
          <w:highlight w:val="white"/>
        </w:rPr>
        <w:t xml:space="preserve"> 50 </w:t>
      </w:r>
      <w:r>
        <w:rPr>
          <w:rFonts w:ascii="Calibri" w:eastAsia="Calibri" w:hAnsi="Calibri" w:cs="Calibri"/>
          <w:highlight w:val="white"/>
        </w:rPr>
        <w:t xml:space="preserve">16S </w:t>
      </w:r>
      <w:r w:rsidRPr="00822E24">
        <w:rPr>
          <w:rFonts w:ascii="Calibri" w:eastAsia="Calibri" w:hAnsi="Calibri" w:cs="Calibri"/>
          <w:highlight w:val="white"/>
        </w:rPr>
        <w:t xml:space="preserve">taxonomy </w:t>
      </w:r>
      <w:r>
        <w:rPr>
          <w:rFonts w:ascii="Calibri" w:eastAsia="Calibri" w:hAnsi="Calibri" w:cs="Calibri"/>
          <w:highlight w:val="white"/>
        </w:rPr>
        <w:t xml:space="preserve">assigned reads. </w:t>
      </w:r>
    </w:p>
    <w:p w14:paraId="7DFC5392" w14:textId="0BC305B1" w:rsidR="00954738" w:rsidRPr="00954738" w:rsidRDefault="00954738" w:rsidP="00954738">
      <w:pPr>
        <w:jc w:val="both"/>
        <w:rPr>
          <w:rFonts w:ascii="Calibri" w:eastAsia="Calibri" w:hAnsi="Calibri" w:cs="Calibri"/>
          <w:highlight w:val="white"/>
        </w:rPr>
      </w:pPr>
      <w:r w:rsidRPr="00954738">
        <w:rPr>
          <w:rFonts w:ascii="Calibri" w:eastAsia="Calibri" w:hAnsi="Calibri" w:cs="Calibri"/>
          <w:highlight w:val="white"/>
        </w:rPr>
        <w:br w:type="page"/>
      </w:r>
    </w:p>
    <w:p w14:paraId="5CB6F055" w14:textId="77777777" w:rsidR="00954738" w:rsidRDefault="00954738" w:rsidP="005819EB">
      <w:pPr>
        <w:jc w:val="both"/>
        <w:rPr>
          <w:rFonts w:ascii="Calibri" w:eastAsia="Calibri" w:hAnsi="Calibri" w:cs="Calibri"/>
          <w:highlight w:val="white"/>
        </w:rPr>
      </w:pPr>
    </w:p>
    <w:p w14:paraId="712EE6A2" w14:textId="77777777" w:rsidR="00954738" w:rsidRDefault="00954738" w:rsidP="005819EB">
      <w:pPr>
        <w:jc w:val="both"/>
        <w:rPr>
          <w:rFonts w:ascii="Calibri" w:eastAsia="Calibri" w:hAnsi="Calibri" w:cs="Calibri"/>
          <w:highlight w:val="white"/>
        </w:rPr>
      </w:pPr>
    </w:p>
    <w:p w14:paraId="5972FA31" w14:textId="77777777" w:rsidR="00882E6C" w:rsidRDefault="00882E6C" w:rsidP="00882E6C">
      <w:pPr>
        <w:jc w:val="both"/>
        <w:rPr>
          <w:rFonts w:ascii="Calibri" w:eastAsia="Calibri" w:hAnsi="Calibri" w:cs="Calibri"/>
          <w:color w:val="545454"/>
          <w:highlight w:val="white"/>
        </w:rPr>
      </w:pPr>
      <w:r>
        <w:rPr>
          <w:rFonts w:ascii="Calibri" w:eastAsia="Calibri" w:hAnsi="Calibri" w:cs="Calibri"/>
          <w:noProof/>
          <w:color w:val="545454"/>
          <w:highlight w:val="white"/>
        </w:rPr>
        <w:drawing>
          <wp:inline distT="114300" distB="114300" distL="114300" distR="114300" wp14:anchorId="5B272EEE" wp14:editId="09403702">
            <wp:extent cx="5486400" cy="5476875"/>
            <wp:effectExtent l="0" t="0" r="0" b="0"/>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5486400" cy="5476875"/>
                    </a:xfrm>
                    <a:prstGeom prst="rect">
                      <a:avLst/>
                    </a:prstGeom>
                    <a:ln/>
                  </pic:spPr>
                </pic:pic>
              </a:graphicData>
            </a:graphic>
          </wp:inline>
        </w:drawing>
      </w:r>
    </w:p>
    <w:p w14:paraId="2AF5085D" w14:textId="641B8CC3" w:rsidR="00882E6C" w:rsidRDefault="00AB5A5E" w:rsidP="00882E6C">
      <w:pPr>
        <w:jc w:val="both"/>
        <w:rPr>
          <w:rFonts w:ascii="Calibri" w:eastAsia="Calibri" w:hAnsi="Calibri" w:cs="Calibri"/>
          <w:highlight w:val="white"/>
        </w:rPr>
      </w:pPr>
      <w:r>
        <w:rPr>
          <w:rFonts w:ascii="Calibri" w:eastAsia="Calibri" w:hAnsi="Calibri" w:cs="Calibri"/>
          <w:b/>
        </w:rPr>
        <w:t>Figure S</w:t>
      </w:r>
      <w:r w:rsidR="00BD17C8">
        <w:rPr>
          <w:rFonts w:ascii="Calibri" w:eastAsia="Calibri" w:hAnsi="Calibri" w:cs="Calibri"/>
          <w:b/>
        </w:rPr>
        <w:t>10</w:t>
      </w:r>
      <w:r w:rsidR="00882E6C">
        <w:rPr>
          <w:rFonts w:ascii="Calibri" w:eastAsia="Calibri" w:hAnsi="Calibri" w:cs="Calibri"/>
          <w:b/>
        </w:rPr>
        <w:t xml:space="preserve">. </w:t>
      </w:r>
      <w:r w:rsidR="00882E6C" w:rsidRPr="006D2434">
        <w:rPr>
          <w:rFonts w:ascii="Calibri" w:eastAsia="Calibri" w:hAnsi="Calibri" w:cs="Calibri"/>
          <w:highlight w:val="white"/>
        </w:rPr>
        <w:t>Comparison of diatom identification approaches.</w:t>
      </w:r>
      <w:r w:rsidR="00882E6C">
        <w:rPr>
          <w:rFonts w:ascii="Calibri" w:eastAsia="Calibri" w:hAnsi="Calibri" w:cs="Calibri"/>
          <w:highlight w:val="white"/>
        </w:rPr>
        <w:t xml:space="preserve"> Individuals with diatoms 18S DNA (identified by reference-based OTU clustering to the Silva 18S reference database in QIIME) had higher relative abundances of diatoms reads (identified through MALT alignment to a custom diatoms reference database).</w:t>
      </w:r>
    </w:p>
    <w:p w14:paraId="154E941B" w14:textId="77777777" w:rsidR="00882E6C" w:rsidRDefault="00882E6C">
      <w:pPr>
        <w:rPr>
          <w:rFonts w:ascii="Calibri" w:eastAsia="Calibri" w:hAnsi="Calibri" w:cs="Calibri"/>
          <w:highlight w:val="white"/>
        </w:rPr>
      </w:pPr>
      <w:r>
        <w:rPr>
          <w:rFonts w:ascii="Calibri" w:eastAsia="Calibri" w:hAnsi="Calibri" w:cs="Calibri"/>
          <w:highlight w:val="white"/>
        </w:rPr>
        <w:br w:type="page"/>
      </w:r>
    </w:p>
    <w:p w14:paraId="02948BC1" w14:textId="77777777" w:rsidR="00882E6C" w:rsidRDefault="00882E6C" w:rsidP="00882E6C">
      <w:pPr>
        <w:jc w:val="both"/>
        <w:rPr>
          <w:rFonts w:ascii="Calibri" w:eastAsia="Calibri" w:hAnsi="Calibri" w:cs="Calibri"/>
          <w:color w:val="545454"/>
          <w:highlight w:val="white"/>
        </w:rPr>
      </w:pPr>
      <w:r>
        <w:rPr>
          <w:rFonts w:ascii="Calibri" w:eastAsia="Calibri" w:hAnsi="Calibri" w:cs="Calibri"/>
          <w:noProof/>
          <w:color w:val="545454"/>
          <w:highlight w:val="white"/>
        </w:rPr>
        <w:lastRenderedPageBreak/>
        <w:drawing>
          <wp:inline distT="114300" distB="114300" distL="114300" distR="114300" wp14:anchorId="7F8AF355" wp14:editId="10A5F925">
            <wp:extent cx="5734050" cy="5724525"/>
            <wp:effectExtent l="0" t="0" r="0" 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5734050" cy="5724525"/>
                    </a:xfrm>
                    <a:prstGeom prst="rect">
                      <a:avLst/>
                    </a:prstGeom>
                    <a:ln/>
                  </pic:spPr>
                </pic:pic>
              </a:graphicData>
            </a:graphic>
          </wp:inline>
        </w:drawing>
      </w:r>
    </w:p>
    <w:p w14:paraId="17C22A95" w14:textId="77777777" w:rsidR="00882E6C" w:rsidRDefault="00882E6C" w:rsidP="00882E6C">
      <w:pPr>
        <w:jc w:val="both"/>
        <w:rPr>
          <w:rFonts w:ascii="Calibri" w:eastAsia="Calibri" w:hAnsi="Calibri" w:cs="Calibri"/>
          <w:b/>
        </w:rPr>
      </w:pPr>
    </w:p>
    <w:p w14:paraId="0EE843D7" w14:textId="016D1F2F" w:rsidR="00882E6C" w:rsidRDefault="00AB5A5E" w:rsidP="00882E6C">
      <w:pPr>
        <w:jc w:val="both"/>
        <w:rPr>
          <w:rFonts w:ascii="Calibri" w:eastAsia="Calibri" w:hAnsi="Calibri" w:cs="Calibri"/>
          <w:highlight w:val="white"/>
        </w:rPr>
      </w:pPr>
      <w:r>
        <w:rPr>
          <w:rFonts w:ascii="Calibri" w:eastAsia="Calibri" w:hAnsi="Calibri" w:cs="Calibri"/>
          <w:b/>
        </w:rPr>
        <w:t>Figure S</w:t>
      </w:r>
      <w:r w:rsidR="00904403">
        <w:rPr>
          <w:rFonts w:ascii="Calibri" w:eastAsia="Calibri" w:hAnsi="Calibri" w:cs="Calibri"/>
          <w:b/>
        </w:rPr>
        <w:t>11</w:t>
      </w:r>
      <w:r w:rsidR="00882E6C">
        <w:rPr>
          <w:rFonts w:ascii="Calibri" w:eastAsia="Calibri" w:hAnsi="Calibri" w:cs="Calibri"/>
          <w:b/>
        </w:rPr>
        <w:t xml:space="preserve">. </w:t>
      </w:r>
      <w:r w:rsidR="00882E6C">
        <w:rPr>
          <w:rFonts w:ascii="Calibri" w:eastAsia="Calibri" w:hAnsi="Calibri" w:cs="Calibri"/>
          <w:highlight w:val="white"/>
        </w:rPr>
        <w:t xml:space="preserve">PCA of variation in functional SEED subsystems between individuals, coloured by </w:t>
      </w:r>
      <w:r w:rsidR="00882E6C">
        <w:rPr>
          <w:rFonts w:ascii="Calibri" w:eastAsia="Calibri" w:hAnsi="Calibri" w:cs="Calibri"/>
          <w:i/>
          <w:highlight w:val="white"/>
        </w:rPr>
        <w:t>T. dicentrarchi</w:t>
      </w:r>
      <w:r w:rsidR="00882E6C">
        <w:rPr>
          <w:rFonts w:ascii="Calibri" w:eastAsia="Calibri" w:hAnsi="Calibri" w:cs="Calibri"/>
          <w:highlight w:val="white"/>
        </w:rPr>
        <w:t xml:space="preserve"> relative abundance. The top 10 subsystems contributing to PCA variation are shown in grey arrows (A: respiration, B: mitochondrial electron transport system in plants, C: RNA metabolism, D: transcriptional regulation, E: cell division and cell cycle, F: DNA metabolism, G: unclassified, H: amino acids and derivatives, I: cofactors, vitamins, prosthetic groups and pigments, J: miscellaneous).</w:t>
      </w:r>
    </w:p>
    <w:p w14:paraId="3AA0F5AF" w14:textId="77777777" w:rsidR="004B4FB9" w:rsidRDefault="004B4FB9" w:rsidP="00CB14F2">
      <w:pPr>
        <w:rPr>
          <w:rFonts w:ascii="Calibri" w:hAnsi="Calibri" w:cs="Calibri"/>
          <w:b/>
          <w:bCs/>
          <w:color w:val="000000"/>
        </w:rPr>
      </w:pPr>
    </w:p>
    <w:p w14:paraId="6AAA5779" w14:textId="77777777" w:rsidR="004B4FB9" w:rsidRDefault="004B4FB9" w:rsidP="00CB14F2">
      <w:pPr>
        <w:rPr>
          <w:rFonts w:ascii="Calibri" w:hAnsi="Calibri" w:cs="Calibri"/>
          <w:b/>
          <w:bCs/>
          <w:color w:val="000000"/>
        </w:rPr>
      </w:pPr>
    </w:p>
    <w:p w14:paraId="4975A086" w14:textId="4BFE0248" w:rsidR="00030BD9" w:rsidRPr="00CB14F2" w:rsidRDefault="00557649" w:rsidP="00CB14F2">
      <w:pPr>
        <w:rPr>
          <w:rFonts w:ascii="Calibri" w:hAnsi="Calibri" w:cs="Calibri"/>
          <w:b/>
          <w:bCs/>
          <w:color w:val="000000"/>
        </w:rPr>
      </w:pPr>
      <w:r>
        <w:rPr>
          <w:rFonts w:ascii="Calibri" w:hAnsi="Calibri" w:cs="Calibri"/>
          <w:b/>
          <w:bCs/>
          <w:color w:val="000000"/>
        </w:rPr>
        <w:br w:type="page"/>
      </w:r>
    </w:p>
    <w:p w14:paraId="70BF5F12" w14:textId="751A80FF" w:rsidR="00C372A1" w:rsidRDefault="00C372A1" w:rsidP="00C372A1">
      <w:pPr>
        <w:pStyle w:val="NormalWeb"/>
        <w:spacing w:before="0" w:beforeAutospacing="0" w:after="0" w:afterAutospacing="0"/>
        <w:jc w:val="both"/>
        <w:outlineLvl w:val="0"/>
        <w:rPr>
          <w:rFonts w:ascii="Calibri" w:hAnsi="Calibri" w:cs="Calibri"/>
          <w:bCs/>
          <w:color w:val="000000"/>
        </w:rPr>
      </w:pPr>
      <w:r>
        <w:rPr>
          <w:rFonts w:ascii="Calibri" w:hAnsi="Calibri" w:cs="Calibri"/>
          <w:b/>
          <w:bCs/>
          <w:color w:val="000000"/>
        </w:rPr>
        <w:lastRenderedPageBreak/>
        <w:t xml:space="preserve">Table S1. Estimates of human contamination. </w:t>
      </w:r>
      <w:r w:rsidRPr="003E5EA7">
        <w:rPr>
          <w:rFonts w:ascii="Calibri" w:hAnsi="Calibri" w:cs="Calibri"/>
          <w:bCs/>
          <w:color w:val="000000"/>
        </w:rPr>
        <w:t xml:space="preserve">Percentage of </w:t>
      </w:r>
      <w:r>
        <w:rPr>
          <w:rFonts w:ascii="Calibri" w:hAnsi="Calibri" w:cs="Calibri"/>
          <w:bCs/>
          <w:color w:val="000000"/>
        </w:rPr>
        <w:t xml:space="preserve">filtered </w:t>
      </w:r>
      <w:r w:rsidRPr="003E5EA7">
        <w:rPr>
          <w:rFonts w:ascii="Calibri" w:hAnsi="Calibri" w:cs="Calibri"/>
          <w:bCs/>
          <w:color w:val="000000"/>
        </w:rPr>
        <w:t>reads mapping to the human genome</w:t>
      </w:r>
    </w:p>
    <w:tbl>
      <w:tblPr>
        <w:tblW w:w="9498" w:type="dxa"/>
        <w:tblInd w:w="108" w:type="dxa"/>
        <w:tblLayout w:type="fixed"/>
        <w:tblLook w:val="04A0" w:firstRow="1" w:lastRow="0" w:firstColumn="1" w:lastColumn="0" w:noHBand="0" w:noVBand="1"/>
      </w:tblPr>
      <w:tblGrid>
        <w:gridCol w:w="1870"/>
        <w:gridCol w:w="1816"/>
        <w:gridCol w:w="1843"/>
        <w:gridCol w:w="1984"/>
        <w:gridCol w:w="1985"/>
      </w:tblGrid>
      <w:tr w:rsidR="00C372A1" w:rsidRPr="00CE1CB3" w14:paraId="4391E69E" w14:textId="77777777" w:rsidTr="00B94666">
        <w:trPr>
          <w:trHeight w:val="1500"/>
        </w:trPr>
        <w:tc>
          <w:tcPr>
            <w:tcW w:w="1870" w:type="dxa"/>
            <w:tcBorders>
              <w:top w:val="single" w:sz="8" w:space="0" w:color="auto"/>
              <w:left w:val="single" w:sz="8" w:space="0" w:color="auto"/>
              <w:bottom w:val="nil"/>
              <w:right w:val="nil"/>
            </w:tcBorders>
            <w:shd w:val="clear" w:color="000000" w:fill="D9D9D9"/>
            <w:vAlign w:val="center"/>
            <w:hideMark/>
          </w:tcPr>
          <w:p w14:paraId="78AF3656" w14:textId="77777777" w:rsidR="00C372A1" w:rsidRPr="00CE1CB3" w:rsidRDefault="00C372A1" w:rsidP="00B94666">
            <w:pPr>
              <w:jc w:val="center"/>
              <w:rPr>
                <w:rFonts w:ascii="Calibri" w:hAnsi="Calibri"/>
                <w:b/>
                <w:bCs/>
                <w:color w:val="000000"/>
                <w:sz w:val="22"/>
                <w:szCs w:val="22"/>
                <w:lang w:val="en-US" w:eastAsia="en-US"/>
              </w:rPr>
            </w:pPr>
            <w:r w:rsidRPr="00CE1CB3">
              <w:rPr>
                <w:rFonts w:ascii="Calibri" w:hAnsi="Calibri"/>
                <w:b/>
                <w:bCs/>
                <w:color w:val="000000"/>
                <w:sz w:val="22"/>
                <w:szCs w:val="22"/>
                <w:lang w:val="en-US" w:eastAsia="en-US"/>
              </w:rPr>
              <w:t>Sample</w:t>
            </w:r>
          </w:p>
        </w:tc>
        <w:tc>
          <w:tcPr>
            <w:tcW w:w="1816" w:type="dxa"/>
            <w:tcBorders>
              <w:top w:val="single" w:sz="8" w:space="0" w:color="auto"/>
              <w:left w:val="nil"/>
              <w:bottom w:val="nil"/>
              <w:right w:val="nil"/>
            </w:tcBorders>
            <w:shd w:val="clear" w:color="000000" w:fill="D9D9D9"/>
            <w:vAlign w:val="center"/>
            <w:hideMark/>
          </w:tcPr>
          <w:p w14:paraId="74C48ABC" w14:textId="77777777" w:rsidR="00C372A1" w:rsidRPr="00CE1CB3" w:rsidRDefault="00C372A1" w:rsidP="00B94666">
            <w:pPr>
              <w:jc w:val="center"/>
              <w:rPr>
                <w:rFonts w:ascii="Calibri" w:hAnsi="Calibri"/>
                <w:b/>
                <w:bCs/>
                <w:color w:val="000000"/>
                <w:sz w:val="22"/>
                <w:szCs w:val="22"/>
                <w:lang w:val="en-US" w:eastAsia="en-US"/>
              </w:rPr>
            </w:pPr>
            <w:r w:rsidRPr="00CE1CB3">
              <w:rPr>
                <w:rFonts w:ascii="Calibri" w:hAnsi="Calibri"/>
                <w:b/>
                <w:bCs/>
                <w:color w:val="000000"/>
                <w:sz w:val="22"/>
                <w:szCs w:val="22"/>
                <w:lang w:val="en-US" w:eastAsia="en-US"/>
              </w:rPr>
              <w:t>Total reads (</w:t>
            </w:r>
            <w:proofErr w:type="gramStart"/>
            <w:r w:rsidRPr="00CE1CB3">
              <w:rPr>
                <w:rFonts w:ascii="Calibri" w:hAnsi="Calibri"/>
                <w:b/>
                <w:bCs/>
                <w:color w:val="000000"/>
                <w:sz w:val="22"/>
                <w:szCs w:val="22"/>
                <w:lang w:val="en-US" w:eastAsia="en-US"/>
              </w:rPr>
              <w:t>after  filtering</w:t>
            </w:r>
            <w:proofErr w:type="gramEnd"/>
            <w:r w:rsidRPr="00CE1CB3">
              <w:rPr>
                <w:rFonts w:ascii="Calibri" w:hAnsi="Calibri"/>
                <w:b/>
                <w:bCs/>
                <w:color w:val="000000"/>
                <w:sz w:val="22"/>
                <w:szCs w:val="22"/>
                <w:lang w:val="en-US" w:eastAsia="en-US"/>
              </w:rPr>
              <w:t>)</w:t>
            </w:r>
          </w:p>
        </w:tc>
        <w:tc>
          <w:tcPr>
            <w:tcW w:w="1843" w:type="dxa"/>
            <w:tcBorders>
              <w:top w:val="single" w:sz="8" w:space="0" w:color="auto"/>
              <w:left w:val="nil"/>
              <w:bottom w:val="nil"/>
              <w:right w:val="nil"/>
            </w:tcBorders>
            <w:shd w:val="clear" w:color="000000" w:fill="D9D9D9"/>
            <w:vAlign w:val="center"/>
            <w:hideMark/>
          </w:tcPr>
          <w:p w14:paraId="330B3420" w14:textId="77777777" w:rsidR="00C372A1" w:rsidRPr="00CE1CB3" w:rsidRDefault="00C372A1" w:rsidP="00B94666">
            <w:pPr>
              <w:jc w:val="center"/>
              <w:rPr>
                <w:rFonts w:ascii="Calibri" w:hAnsi="Calibri"/>
                <w:b/>
                <w:bCs/>
                <w:color w:val="000000"/>
                <w:sz w:val="22"/>
                <w:szCs w:val="22"/>
                <w:lang w:val="en-US" w:eastAsia="en-US"/>
              </w:rPr>
            </w:pPr>
            <w:r w:rsidRPr="00CE1CB3">
              <w:rPr>
                <w:rFonts w:ascii="Calibri" w:hAnsi="Calibri"/>
                <w:b/>
                <w:bCs/>
                <w:color w:val="000000"/>
                <w:sz w:val="22"/>
                <w:szCs w:val="22"/>
                <w:lang w:val="en-US" w:eastAsia="en-US"/>
              </w:rPr>
              <w:t>Reads mapping to killer whale</w:t>
            </w:r>
          </w:p>
        </w:tc>
        <w:tc>
          <w:tcPr>
            <w:tcW w:w="1984" w:type="dxa"/>
            <w:tcBorders>
              <w:top w:val="single" w:sz="8" w:space="0" w:color="auto"/>
              <w:left w:val="nil"/>
              <w:bottom w:val="nil"/>
              <w:right w:val="nil"/>
            </w:tcBorders>
            <w:shd w:val="clear" w:color="000000" w:fill="D9D9D9"/>
            <w:vAlign w:val="center"/>
            <w:hideMark/>
          </w:tcPr>
          <w:p w14:paraId="4FDB83C5" w14:textId="77777777" w:rsidR="00C372A1" w:rsidRPr="00CE1CB3" w:rsidRDefault="00C372A1" w:rsidP="00B94666">
            <w:pPr>
              <w:jc w:val="center"/>
              <w:rPr>
                <w:rFonts w:ascii="Calibri" w:hAnsi="Calibri"/>
                <w:b/>
                <w:bCs/>
                <w:color w:val="000000"/>
                <w:sz w:val="22"/>
                <w:szCs w:val="22"/>
                <w:lang w:val="en-US" w:eastAsia="en-US"/>
              </w:rPr>
            </w:pPr>
            <w:r w:rsidRPr="00CE1CB3">
              <w:rPr>
                <w:rFonts w:ascii="Calibri" w:hAnsi="Calibri"/>
                <w:b/>
                <w:bCs/>
                <w:color w:val="000000"/>
                <w:sz w:val="22"/>
                <w:szCs w:val="22"/>
                <w:lang w:val="en-US" w:eastAsia="en-US"/>
              </w:rPr>
              <w:t>Reads mapping to human</w:t>
            </w:r>
          </w:p>
        </w:tc>
        <w:tc>
          <w:tcPr>
            <w:tcW w:w="1985" w:type="dxa"/>
            <w:tcBorders>
              <w:top w:val="single" w:sz="8" w:space="0" w:color="auto"/>
              <w:left w:val="nil"/>
              <w:bottom w:val="nil"/>
              <w:right w:val="single" w:sz="8" w:space="0" w:color="auto"/>
            </w:tcBorders>
            <w:shd w:val="clear" w:color="000000" w:fill="D9D9D9"/>
            <w:vAlign w:val="center"/>
            <w:hideMark/>
          </w:tcPr>
          <w:p w14:paraId="335AF5BB" w14:textId="77777777" w:rsidR="00C372A1" w:rsidRPr="00CE1CB3" w:rsidRDefault="00C372A1" w:rsidP="00B94666">
            <w:pPr>
              <w:jc w:val="center"/>
              <w:rPr>
                <w:rFonts w:ascii="Calibri" w:hAnsi="Calibri"/>
                <w:b/>
                <w:bCs/>
                <w:color w:val="000000"/>
                <w:sz w:val="22"/>
                <w:szCs w:val="22"/>
                <w:lang w:val="en-US" w:eastAsia="en-US"/>
              </w:rPr>
            </w:pPr>
            <w:r w:rsidRPr="00CE1CB3">
              <w:rPr>
                <w:rFonts w:ascii="Calibri" w:hAnsi="Calibri"/>
                <w:b/>
                <w:bCs/>
                <w:color w:val="000000"/>
                <w:sz w:val="22"/>
                <w:szCs w:val="22"/>
                <w:lang w:val="en-US" w:eastAsia="en-US"/>
              </w:rPr>
              <w:t>Human contamination (%)</w:t>
            </w:r>
          </w:p>
        </w:tc>
      </w:tr>
      <w:tr w:rsidR="00C372A1" w:rsidRPr="00CE1CB3" w14:paraId="5AE367A1"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4F491383"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resident_126158</w:t>
            </w:r>
          </w:p>
        </w:tc>
        <w:tc>
          <w:tcPr>
            <w:tcW w:w="1816" w:type="dxa"/>
            <w:tcBorders>
              <w:top w:val="nil"/>
              <w:left w:val="nil"/>
              <w:bottom w:val="nil"/>
              <w:right w:val="nil"/>
            </w:tcBorders>
            <w:shd w:val="clear" w:color="auto" w:fill="auto"/>
            <w:noWrap/>
            <w:vAlign w:val="bottom"/>
            <w:hideMark/>
          </w:tcPr>
          <w:p w14:paraId="417E79C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71296920</w:t>
            </w:r>
          </w:p>
        </w:tc>
        <w:tc>
          <w:tcPr>
            <w:tcW w:w="1843" w:type="dxa"/>
            <w:tcBorders>
              <w:top w:val="nil"/>
              <w:left w:val="nil"/>
              <w:bottom w:val="nil"/>
              <w:right w:val="nil"/>
            </w:tcBorders>
            <w:shd w:val="clear" w:color="auto" w:fill="auto"/>
            <w:noWrap/>
            <w:vAlign w:val="bottom"/>
            <w:hideMark/>
          </w:tcPr>
          <w:p w14:paraId="2C13BF4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67476122</w:t>
            </w:r>
          </w:p>
        </w:tc>
        <w:tc>
          <w:tcPr>
            <w:tcW w:w="1984" w:type="dxa"/>
            <w:tcBorders>
              <w:top w:val="nil"/>
              <w:left w:val="nil"/>
              <w:bottom w:val="nil"/>
              <w:right w:val="nil"/>
            </w:tcBorders>
            <w:shd w:val="clear" w:color="auto" w:fill="auto"/>
            <w:noWrap/>
            <w:vAlign w:val="bottom"/>
            <w:hideMark/>
          </w:tcPr>
          <w:p w14:paraId="0C9E192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38172</w:t>
            </w:r>
          </w:p>
        </w:tc>
        <w:tc>
          <w:tcPr>
            <w:tcW w:w="1985" w:type="dxa"/>
            <w:tcBorders>
              <w:top w:val="nil"/>
              <w:left w:val="nil"/>
              <w:bottom w:val="nil"/>
              <w:right w:val="single" w:sz="8" w:space="0" w:color="auto"/>
            </w:tcBorders>
            <w:shd w:val="clear" w:color="auto" w:fill="auto"/>
            <w:noWrap/>
            <w:vAlign w:val="bottom"/>
            <w:hideMark/>
          </w:tcPr>
          <w:p w14:paraId="2836D703"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0.054</w:t>
            </w:r>
          </w:p>
        </w:tc>
      </w:tr>
      <w:tr w:rsidR="00C372A1" w:rsidRPr="00CE1CB3" w14:paraId="0ACC8E06"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610B67A6"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resident_126161</w:t>
            </w:r>
          </w:p>
        </w:tc>
        <w:tc>
          <w:tcPr>
            <w:tcW w:w="1816" w:type="dxa"/>
            <w:tcBorders>
              <w:top w:val="nil"/>
              <w:left w:val="nil"/>
              <w:bottom w:val="nil"/>
              <w:right w:val="nil"/>
            </w:tcBorders>
            <w:shd w:val="clear" w:color="auto" w:fill="auto"/>
            <w:noWrap/>
            <w:vAlign w:val="bottom"/>
            <w:hideMark/>
          </w:tcPr>
          <w:p w14:paraId="0D94352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51717046</w:t>
            </w:r>
          </w:p>
        </w:tc>
        <w:tc>
          <w:tcPr>
            <w:tcW w:w="1843" w:type="dxa"/>
            <w:tcBorders>
              <w:top w:val="nil"/>
              <w:left w:val="nil"/>
              <w:bottom w:val="nil"/>
              <w:right w:val="nil"/>
            </w:tcBorders>
            <w:shd w:val="clear" w:color="auto" w:fill="auto"/>
            <w:noWrap/>
            <w:vAlign w:val="bottom"/>
            <w:hideMark/>
          </w:tcPr>
          <w:p w14:paraId="09C8F27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49820228</w:t>
            </w:r>
          </w:p>
        </w:tc>
        <w:tc>
          <w:tcPr>
            <w:tcW w:w="1984" w:type="dxa"/>
            <w:tcBorders>
              <w:top w:val="nil"/>
              <w:left w:val="nil"/>
              <w:bottom w:val="nil"/>
              <w:right w:val="nil"/>
            </w:tcBorders>
            <w:shd w:val="clear" w:color="auto" w:fill="auto"/>
            <w:noWrap/>
            <w:vAlign w:val="bottom"/>
            <w:hideMark/>
          </w:tcPr>
          <w:p w14:paraId="7D098C8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37591</w:t>
            </w:r>
          </w:p>
        </w:tc>
        <w:tc>
          <w:tcPr>
            <w:tcW w:w="1985" w:type="dxa"/>
            <w:tcBorders>
              <w:top w:val="nil"/>
              <w:left w:val="nil"/>
              <w:bottom w:val="nil"/>
              <w:right w:val="single" w:sz="8" w:space="0" w:color="auto"/>
            </w:tcBorders>
            <w:shd w:val="clear" w:color="auto" w:fill="auto"/>
            <w:noWrap/>
            <w:vAlign w:val="bottom"/>
            <w:hideMark/>
          </w:tcPr>
          <w:p w14:paraId="7260E8B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0.073</w:t>
            </w:r>
          </w:p>
        </w:tc>
      </w:tr>
      <w:tr w:rsidR="00C372A1" w:rsidRPr="00CE1CB3" w14:paraId="121CD08C"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6471320D"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resident_126163</w:t>
            </w:r>
          </w:p>
        </w:tc>
        <w:tc>
          <w:tcPr>
            <w:tcW w:w="1816" w:type="dxa"/>
            <w:tcBorders>
              <w:top w:val="nil"/>
              <w:left w:val="nil"/>
              <w:bottom w:val="nil"/>
              <w:right w:val="nil"/>
            </w:tcBorders>
            <w:shd w:val="clear" w:color="auto" w:fill="auto"/>
            <w:noWrap/>
            <w:vAlign w:val="bottom"/>
            <w:hideMark/>
          </w:tcPr>
          <w:p w14:paraId="659A0D9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79657106</w:t>
            </w:r>
          </w:p>
        </w:tc>
        <w:tc>
          <w:tcPr>
            <w:tcW w:w="1843" w:type="dxa"/>
            <w:tcBorders>
              <w:top w:val="nil"/>
              <w:left w:val="nil"/>
              <w:bottom w:val="nil"/>
              <w:right w:val="nil"/>
            </w:tcBorders>
            <w:shd w:val="clear" w:color="auto" w:fill="auto"/>
            <w:noWrap/>
            <w:vAlign w:val="bottom"/>
            <w:hideMark/>
          </w:tcPr>
          <w:p w14:paraId="62073C4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76587775</w:t>
            </w:r>
          </w:p>
        </w:tc>
        <w:tc>
          <w:tcPr>
            <w:tcW w:w="1984" w:type="dxa"/>
            <w:tcBorders>
              <w:top w:val="nil"/>
              <w:left w:val="nil"/>
              <w:bottom w:val="nil"/>
              <w:right w:val="nil"/>
            </w:tcBorders>
            <w:shd w:val="clear" w:color="auto" w:fill="auto"/>
            <w:noWrap/>
            <w:vAlign w:val="bottom"/>
            <w:hideMark/>
          </w:tcPr>
          <w:p w14:paraId="4AA0705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42109</w:t>
            </w:r>
          </w:p>
        </w:tc>
        <w:tc>
          <w:tcPr>
            <w:tcW w:w="1985" w:type="dxa"/>
            <w:tcBorders>
              <w:top w:val="nil"/>
              <w:left w:val="nil"/>
              <w:bottom w:val="nil"/>
              <w:right w:val="single" w:sz="8" w:space="0" w:color="auto"/>
            </w:tcBorders>
            <w:shd w:val="clear" w:color="auto" w:fill="auto"/>
            <w:noWrap/>
            <w:vAlign w:val="bottom"/>
            <w:hideMark/>
          </w:tcPr>
          <w:p w14:paraId="0803BAA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0.053</w:t>
            </w:r>
          </w:p>
        </w:tc>
      </w:tr>
      <w:tr w:rsidR="00C372A1" w:rsidRPr="00CE1CB3" w14:paraId="05E7D8CA"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6793497"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resident_126165</w:t>
            </w:r>
          </w:p>
        </w:tc>
        <w:tc>
          <w:tcPr>
            <w:tcW w:w="1816" w:type="dxa"/>
            <w:tcBorders>
              <w:top w:val="nil"/>
              <w:left w:val="nil"/>
              <w:bottom w:val="nil"/>
              <w:right w:val="nil"/>
            </w:tcBorders>
            <w:shd w:val="clear" w:color="auto" w:fill="auto"/>
            <w:noWrap/>
            <w:vAlign w:val="bottom"/>
            <w:hideMark/>
          </w:tcPr>
          <w:p w14:paraId="22E38BB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23449198</w:t>
            </w:r>
          </w:p>
        </w:tc>
        <w:tc>
          <w:tcPr>
            <w:tcW w:w="1843" w:type="dxa"/>
            <w:tcBorders>
              <w:top w:val="nil"/>
              <w:left w:val="nil"/>
              <w:bottom w:val="nil"/>
              <w:right w:val="nil"/>
            </w:tcBorders>
            <w:shd w:val="clear" w:color="auto" w:fill="auto"/>
            <w:noWrap/>
            <w:vAlign w:val="bottom"/>
            <w:hideMark/>
          </w:tcPr>
          <w:p w14:paraId="0E74369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22271866</w:t>
            </w:r>
          </w:p>
        </w:tc>
        <w:tc>
          <w:tcPr>
            <w:tcW w:w="1984" w:type="dxa"/>
            <w:tcBorders>
              <w:top w:val="nil"/>
              <w:left w:val="nil"/>
              <w:bottom w:val="nil"/>
              <w:right w:val="nil"/>
            </w:tcBorders>
            <w:shd w:val="clear" w:color="auto" w:fill="auto"/>
            <w:noWrap/>
            <w:vAlign w:val="bottom"/>
            <w:hideMark/>
          </w:tcPr>
          <w:p w14:paraId="1B5FE8E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24411</w:t>
            </w:r>
          </w:p>
        </w:tc>
        <w:tc>
          <w:tcPr>
            <w:tcW w:w="1985" w:type="dxa"/>
            <w:tcBorders>
              <w:top w:val="nil"/>
              <w:left w:val="nil"/>
              <w:bottom w:val="nil"/>
              <w:right w:val="single" w:sz="8" w:space="0" w:color="auto"/>
            </w:tcBorders>
            <w:shd w:val="clear" w:color="auto" w:fill="auto"/>
            <w:noWrap/>
            <w:vAlign w:val="bottom"/>
            <w:hideMark/>
          </w:tcPr>
          <w:p w14:paraId="49776EF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0.104</w:t>
            </w:r>
          </w:p>
        </w:tc>
      </w:tr>
      <w:tr w:rsidR="00C372A1" w:rsidRPr="00CE1CB3" w14:paraId="7E040C88"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2A746A91"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resident_126167</w:t>
            </w:r>
          </w:p>
        </w:tc>
        <w:tc>
          <w:tcPr>
            <w:tcW w:w="1816" w:type="dxa"/>
            <w:tcBorders>
              <w:top w:val="nil"/>
              <w:left w:val="nil"/>
              <w:bottom w:val="nil"/>
              <w:right w:val="nil"/>
            </w:tcBorders>
            <w:shd w:val="clear" w:color="auto" w:fill="auto"/>
            <w:noWrap/>
            <w:vAlign w:val="bottom"/>
            <w:hideMark/>
          </w:tcPr>
          <w:p w14:paraId="4F29047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70046000</w:t>
            </w:r>
          </w:p>
        </w:tc>
        <w:tc>
          <w:tcPr>
            <w:tcW w:w="1843" w:type="dxa"/>
            <w:tcBorders>
              <w:top w:val="nil"/>
              <w:left w:val="nil"/>
              <w:bottom w:val="nil"/>
              <w:right w:val="nil"/>
            </w:tcBorders>
            <w:shd w:val="clear" w:color="auto" w:fill="auto"/>
            <w:noWrap/>
            <w:vAlign w:val="bottom"/>
            <w:hideMark/>
          </w:tcPr>
          <w:p w14:paraId="739CD6C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67449705</w:t>
            </w:r>
          </w:p>
        </w:tc>
        <w:tc>
          <w:tcPr>
            <w:tcW w:w="1984" w:type="dxa"/>
            <w:tcBorders>
              <w:top w:val="nil"/>
              <w:left w:val="nil"/>
              <w:bottom w:val="nil"/>
              <w:right w:val="nil"/>
            </w:tcBorders>
            <w:shd w:val="clear" w:color="auto" w:fill="auto"/>
            <w:noWrap/>
            <w:vAlign w:val="bottom"/>
            <w:hideMark/>
          </w:tcPr>
          <w:p w14:paraId="62E8FED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8156</w:t>
            </w:r>
          </w:p>
        </w:tc>
        <w:tc>
          <w:tcPr>
            <w:tcW w:w="1985" w:type="dxa"/>
            <w:tcBorders>
              <w:top w:val="nil"/>
              <w:left w:val="nil"/>
              <w:bottom w:val="nil"/>
              <w:right w:val="single" w:sz="8" w:space="0" w:color="auto"/>
            </w:tcBorders>
            <w:shd w:val="clear" w:color="auto" w:fill="auto"/>
            <w:noWrap/>
            <w:vAlign w:val="bottom"/>
            <w:hideMark/>
          </w:tcPr>
          <w:p w14:paraId="1F864B5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0.012</w:t>
            </w:r>
          </w:p>
        </w:tc>
      </w:tr>
      <w:tr w:rsidR="00C372A1" w:rsidRPr="00CE1CB3" w14:paraId="31D33012"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C61C0C1"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resident_126169</w:t>
            </w:r>
          </w:p>
        </w:tc>
        <w:tc>
          <w:tcPr>
            <w:tcW w:w="1816" w:type="dxa"/>
            <w:tcBorders>
              <w:top w:val="nil"/>
              <w:left w:val="nil"/>
              <w:bottom w:val="nil"/>
              <w:right w:val="nil"/>
            </w:tcBorders>
            <w:shd w:val="clear" w:color="auto" w:fill="auto"/>
            <w:noWrap/>
            <w:vAlign w:val="bottom"/>
            <w:hideMark/>
          </w:tcPr>
          <w:p w14:paraId="4D2C95F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65131956</w:t>
            </w:r>
          </w:p>
        </w:tc>
        <w:tc>
          <w:tcPr>
            <w:tcW w:w="1843" w:type="dxa"/>
            <w:tcBorders>
              <w:top w:val="nil"/>
              <w:left w:val="nil"/>
              <w:bottom w:val="nil"/>
              <w:right w:val="nil"/>
            </w:tcBorders>
            <w:shd w:val="clear" w:color="auto" w:fill="auto"/>
            <w:noWrap/>
            <w:vAlign w:val="bottom"/>
            <w:hideMark/>
          </w:tcPr>
          <w:p w14:paraId="4282D7B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62689028</w:t>
            </w:r>
          </w:p>
        </w:tc>
        <w:tc>
          <w:tcPr>
            <w:tcW w:w="1984" w:type="dxa"/>
            <w:tcBorders>
              <w:top w:val="nil"/>
              <w:left w:val="nil"/>
              <w:bottom w:val="nil"/>
              <w:right w:val="nil"/>
            </w:tcBorders>
            <w:shd w:val="clear" w:color="auto" w:fill="auto"/>
            <w:noWrap/>
            <w:vAlign w:val="bottom"/>
            <w:hideMark/>
          </w:tcPr>
          <w:p w14:paraId="309A41E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7491</w:t>
            </w:r>
          </w:p>
        </w:tc>
        <w:tc>
          <w:tcPr>
            <w:tcW w:w="1985" w:type="dxa"/>
            <w:tcBorders>
              <w:top w:val="nil"/>
              <w:left w:val="nil"/>
              <w:bottom w:val="nil"/>
              <w:right w:val="single" w:sz="8" w:space="0" w:color="auto"/>
            </w:tcBorders>
            <w:shd w:val="clear" w:color="auto" w:fill="auto"/>
            <w:noWrap/>
            <w:vAlign w:val="bottom"/>
            <w:hideMark/>
          </w:tcPr>
          <w:p w14:paraId="28DFEEA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0.012</w:t>
            </w:r>
          </w:p>
        </w:tc>
      </w:tr>
      <w:tr w:rsidR="00C372A1" w:rsidRPr="00CE1CB3" w14:paraId="24B50BB5"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0DE7ED3F"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resident_126178</w:t>
            </w:r>
          </w:p>
        </w:tc>
        <w:tc>
          <w:tcPr>
            <w:tcW w:w="1816" w:type="dxa"/>
            <w:tcBorders>
              <w:top w:val="nil"/>
              <w:left w:val="nil"/>
              <w:bottom w:val="nil"/>
              <w:right w:val="nil"/>
            </w:tcBorders>
            <w:shd w:val="clear" w:color="auto" w:fill="auto"/>
            <w:noWrap/>
            <w:vAlign w:val="bottom"/>
            <w:hideMark/>
          </w:tcPr>
          <w:p w14:paraId="1585410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69707699</w:t>
            </w:r>
          </w:p>
        </w:tc>
        <w:tc>
          <w:tcPr>
            <w:tcW w:w="1843" w:type="dxa"/>
            <w:tcBorders>
              <w:top w:val="nil"/>
              <w:left w:val="nil"/>
              <w:bottom w:val="nil"/>
              <w:right w:val="nil"/>
            </w:tcBorders>
            <w:shd w:val="clear" w:color="auto" w:fill="auto"/>
            <w:noWrap/>
            <w:vAlign w:val="bottom"/>
            <w:hideMark/>
          </w:tcPr>
          <w:p w14:paraId="341CC41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67242117</w:t>
            </w:r>
          </w:p>
        </w:tc>
        <w:tc>
          <w:tcPr>
            <w:tcW w:w="1984" w:type="dxa"/>
            <w:tcBorders>
              <w:top w:val="nil"/>
              <w:left w:val="nil"/>
              <w:bottom w:val="nil"/>
              <w:right w:val="nil"/>
            </w:tcBorders>
            <w:shd w:val="clear" w:color="auto" w:fill="auto"/>
            <w:noWrap/>
            <w:vAlign w:val="bottom"/>
            <w:hideMark/>
          </w:tcPr>
          <w:p w14:paraId="4E9CA88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8899</w:t>
            </w:r>
          </w:p>
        </w:tc>
        <w:tc>
          <w:tcPr>
            <w:tcW w:w="1985" w:type="dxa"/>
            <w:tcBorders>
              <w:top w:val="nil"/>
              <w:left w:val="nil"/>
              <w:bottom w:val="nil"/>
              <w:right w:val="single" w:sz="8" w:space="0" w:color="auto"/>
            </w:tcBorders>
            <w:shd w:val="clear" w:color="auto" w:fill="auto"/>
            <w:noWrap/>
            <w:vAlign w:val="bottom"/>
            <w:hideMark/>
          </w:tcPr>
          <w:p w14:paraId="6AFA705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0.013</w:t>
            </w:r>
          </w:p>
        </w:tc>
      </w:tr>
      <w:tr w:rsidR="00C372A1" w:rsidRPr="00CE1CB3" w14:paraId="1494C649"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508EDE84"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resident_31868</w:t>
            </w:r>
          </w:p>
        </w:tc>
        <w:tc>
          <w:tcPr>
            <w:tcW w:w="1816" w:type="dxa"/>
            <w:tcBorders>
              <w:top w:val="nil"/>
              <w:left w:val="nil"/>
              <w:bottom w:val="nil"/>
              <w:right w:val="nil"/>
            </w:tcBorders>
            <w:shd w:val="clear" w:color="auto" w:fill="auto"/>
            <w:noWrap/>
            <w:vAlign w:val="bottom"/>
            <w:hideMark/>
          </w:tcPr>
          <w:p w14:paraId="13FB5DE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54739155</w:t>
            </w:r>
          </w:p>
        </w:tc>
        <w:tc>
          <w:tcPr>
            <w:tcW w:w="1843" w:type="dxa"/>
            <w:tcBorders>
              <w:top w:val="nil"/>
              <w:left w:val="nil"/>
              <w:bottom w:val="nil"/>
              <w:right w:val="nil"/>
            </w:tcBorders>
            <w:shd w:val="clear" w:color="auto" w:fill="auto"/>
            <w:noWrap/>
            <w:vAlign w:val="bottom"/>
            <w:hideMark/>
          </w:tcPr>
          <w:p w14:paraId="2D4E024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52597619</w:t>
            </w:r>
          </w:p>
        </w:tc>
        <w:tc>
          <w:tcPr>
            <w:tcW w:w="1984" w:type="dxa"/>
            <w:tcBorders>
              <w:top w:val="nil"/>
              <w:left w:val="nil"/>
              <w:bottom w:val="nil"/>
              <w:right w:val="nil"/>
            </w:tcBorders>
            <w:shd w:val="clear" w:color="auto" w:fill="auto"/>
            <w:noWrap/>
            <w:vAlign w:val="bottom"/>
            <w:hideMark/>
          </w:tcPr>
          <w:p w14:paraId="24B9D00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11760</w:t>
            </w:r>
          </w:p>
        </w:tc>
        <w:tc>
          <w:tcPr>
            <w:tcW w:w="1985" w:type="dxa"/>
            <w:tcBorders>
              <w:top w:val="nil"/>
              <w:left w:val="nil"/>
              <w:bottom w:val="nil"/>
              <w:right w:val="single" w:sz="8" w:space="0" w:color="auto"/>
            </w:tcBorders>
            <w:shd w:val="clear" w:color="auto" w:fill="auto"/>
            <w:noWrap/>
            <w:vAlign w:val="bottom"/>
            <w:hideMark/>
          </w:tcPr>
          <w:p w14:paraId="076DA663"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0.021</w:t>
            </w:r>
          </w:p>
        </w:tc>
      </w:tr>
      <w:tr w:rsidR="00C372A1" w:rsidRPr="00CE1CB3" w14:paraId="7D92BEA6"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2A879957"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resident_35322</w:t>
            </w:r>
          </w:p>
        </w:tc>
        <w:tc>
          <w:tcPr>
            <w:tcW w:w="1816" w:type="dxa"/>
            <w:tcBorders>
              <w:top w:val="nil"/>
              <w:left w:val="nil"/>
              <w:bottom w:val="nil"/>
              <w:right w:val="nil"/>
            </w:tcBorders>
            <w:shd w:val="clear" w:color="auto" w:fill="auto"/>
            <w:noWrap/>
            <w:vAlign w:val="bottom"/>
            <w:hideMark/>
          </w:tcPr>
          <w:p w14:paraId="2F1268A3"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58372613</w:t>
            </w:r>
          </w:p>
        </w:tc>
        <w:tc>
          <w:tcPr>
            <w:tcW w:w="1843" w:type="dxa"/>
            <w:tcBorders>
              <w:top w:val="nil"/>
              <w:left w:val="nil"/>
              <w:bottom w:val="nil"/>
              <w:right w:val="nil"/>
            </w:tcBorders>
            <w:shd w:val="clear" w:color="auto" w:fill="auto"/>
            <w:noWrap/>
            <w:vAlign w:val="bottom"/>
            <w:hideMark/>
          </w:tcPr>
          <w:p w14:paraId="7044FA5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56191943</w:t>
            </w:r>
          </w:p>
        </w:tc>
        <w:tc>
          <w:tcPr>
            <w:tcW w:w="1984" w:type="dxa"/>
            <w:tcBorders>
              <w:top w:val="nil"/>
              <w:left w:val="nil"/>
              <w:bottom w:val="nil"/>
              <w:right w:val="nil"/>
            </w:tcBorders>
            <w:shd w:val="clear" w:color="auto" w:fill="auto"/>
            <w:noWrap/>
            <w:vAlign w:val="bottom"/>
            <w:hideMark/>
          </w:tcPr>
          <w:p w14:paraId="2146017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10381</w:t>
            </w:r>
          </w:p>
        </w:tc>
        <w:tc>
          <w:tcPr>
            <w:tcW w:w="1985" w:type="dxa"/>
            <w:tcBorders>
              <w:top w:val="nil"/>
              <w:left w:val="nil"/>
              <w:bottom w:val="nil"/>
              <w:right w:val="single" w:sz="8" w:space="0" w:color="auto"/>
            </w:tcBorders>
            <w:shd w:val="clear" w:color="auto" w:fill="auto"/>
            <w:noWrap/>
            <w:vAlign w:val="bottom"/>
            <w:hideMark/>
          </w:tcPr>
          <w:p w14:paraId="15B28B3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0.018</w:t>
            </w:r>
          </w:p>
        </w:tc>
      </w:tr>
      <w:tr w:rsidR="00C372A1" w:rsidRPr="00CE1CB3" w14:paraId="6ABE05C8"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01A8DD12"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resident_62250</w:t>
            </w:r>
          </w:p>
        </w:tc>
        <w:tc>
          <w:tcPr>
            <w:tcW w:w="1816" w:type="dxa"/>
            <w:tcBorders>
              <w:top w:val="nil"/>
              <w:left w:val="nil"/>
              <w:bottom w:val="nil"/>
              <w:right w:val="nil"/>
            </w:tcBorders>
            <w:shd w:val="clear" w:color="auto" w:fill="auto"/>
            <w:noWrap/>
            <w:vAlign w:val="bottom"/>
            <w:hideMark/>
          </w:tcPr>
          <w:p w14:paraId="4635AB4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29741836</w:t>
            </w:r>
          </w:p>
        </w:tc>
        <w:tc>
          <w:tcPr>
            <w:tcW w:w="1843" w:type="dxa"/>
            <w:tcBorders>
              <w:top w:val="nil"/>
              <w:left w:val="nil"/>
              <w:bottom w:val="nil"/>
              <w:right w:val="nil"/>
            </w:tcBorders>
            <w:shd w:val="clear" w:color="auto" w:fill="auto"/>
            <w:noWrap/>
            <w:vAlign w:val="bottom"/>
            <w:hideMark/>
          </w:tcPr>
          <w:p w14:paraId="13F8449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28406408</w:t>
            </w:r>
          </w:p>
        </w:tc>
        <w:tc>
          <w:tcPr>
            <w:tcW w:w="1984" w:type="dxa"/>
            <w:tcBorders>
              <w:top w:val="nil"/>
              <w:left w:val="nil"/>
              <w:bottom w:val="nil"/>
              <w:right w:val="nil"/>
            </w:tcBorders>
            <w:shd w:val="clear" w:color="auto" w:fill="auto"/>
            <w:noWrap/>
            <w:vAlign w:val="bottom"/>
            <w:hideMark/>
          </w:tcPr>
          <w:p w14:paraId="366C47F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5107</w:t>
            </w:r>
          </w:p>
        </w:tc>
        <w:tc>
          <w:tcPr>
            <w:tcW w:w="1985" w:type="dxa"/>
            <w:tcBorders>
              <w:top w:val="nil"/>
              <w:left w:val="nil"/>
              <w:bottom w:val="nil"/>
              <w:right w:val="single" w:sz="8" w:space="0" w:color="auto"/>
            </w:tcBorders>
            <w:shd w:val="clear" w:color="auto" w:fill="auto"/>
            <w:noWrap/>
            <w:vAlign w:val="bottom"/>
            <w:hideMark/>
          </w:tcPr>
          <w:p w14:paraId="7310E8C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0.017</w:t>
            </w:r>
          </w:p>
        </w:tc>
      </w:tr>
      <w:tr w:rsidR="00C372A1" w:rsidRPr="00CE1CB3" w14:paraId="5C735A0D"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16F0C990"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transient_28549</w:t>
            </w:r>
          </w:p>
        </w:tc>
        <w:tc>
          <w:tcPr>
            <w:tcW w:w="1816" w:type="dxa"/>
            <w:tcBorders>
              <w:top w:val="nil"/>
              <w:left w:val="nil"/>
              <w:bottom w:val="nil"/>
              <w:right w:val="nil"/>
            </w:tcBorders>
            <w:shd w:val="clear" w:color="auto" w:fill="auto"/>
            <w:noWrap/>
            <w:vAlign w:val="bottom"/>
            <w:hideMark/>
          </w:tcPr>
          <w:p w14:paraId="2E714F1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9098208</w:t>
            </w:r>
          </w:p>
        </w:tc>
        <w:tc>
          <w:tcPr>
            <w:tcW w:w="1843" w:type="dxa"/>
            <w:tcBorders>
              <w:top w:val="nil"/>
              <w:left w:val="nil"/>
              <w:bottom w:val="nil"/>
              <w:right w:val="nil"/>
            </w:tcBorders>
            <w:shd w:val="clear" w:color="auto" w:fill="auto"/>
            <w:noWrap/>
            <w:vAlign w:val="bottom"/>
            <w:hideMark/>
          </w:tcPr>
          <w:p w14:paraId="4BF4CF0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8327162</w:t>
            </w:r>
          </w:p>
        </w:tc>
        <w:tc>
          <w:tcPr>
            <w:tcW w:w="1984" w:type="dxa"/>
            <w:tcBorders>
              <w:top w:val="nil"/>
              <w:left w:val="nil"/>
              <w:bottom w:val="nil"/>
              <w:right w:val="nil"/>
            </w:tcBorders>
            <w:shd w:val="clear" w:color="auto" w:fill="auto"/>
            <w:noWrap/>
            <w:vAlign w:val="bottom"/>
            <w:hideMark/>
          </w:tcPr>
          <w:p w14:paraId="09B7CC1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2113</w:t>
            </w:r>
          </w:p>
        </w:tc>
        <w:tc>
          <w:tcPr>
            <w:tcW w:w="1985" w:type="dxa"/>
            <w:tcBorders>
              <w:top w:val="nil"/>
              <w:left w:val="nil"/>
              <w:bottom w:val="nil"/>
              <w:right w:val="single" w:sz="8" w:space="0" w:color="auto"/>
            </w:tcBorders>
            <w:shd w:val="clear" w:color="auto" w:fill="auto"/>
            <w:noWrap/>
            <w:vAlign w:val="bottom"/>
            <w:hideMark/>
          </w:tcPr>
          <w:p w14:paraId="6B1D41D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0.023</w:t>
            </w:r>
          </w:p>
        </w:tc>
      </w:tr>
      <w:tr w:rsidR="00C372A1" w:rsidRPr="00CE1CB3" w14:paraId="42F3D4B1"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50527E43"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transient_40246</w:t>
            </w:r>
          </w:p>
        </w:tc>
        <w:tc>
          <w:tcPr>
            <w:tcW w:w="1816" w:type="dxa"/>
            <w:tcBorders>
              <w:top w:val="nil"/>
              <w:left w:val="nil"/>
              <w:bottom w:val="nil"/>
              <w:right w:val="nil"/>
            </w:tcBorders>
            <w:shd w:val="clear" w:color="auto" w:fill="auto"/>
            <w:noWrap/>
            <w:vAlign w:val="bottom"/>
            <w:hideMark/>
          </w:tcPr>
          <w:p w14:paraId="07C2AC8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17689409</w:t>
            </w:r>
          </w:p>
        </w:tc>
        <w:tc>
          <w:tcPr>
            <w:tcW w:w="1843" w:type="dxa"/>
            <w:tcBorders>
              <w:top w:val="nil"/>
              <w:left w:val="nil"/>
              <w:bottom w:val="nil"/>
              <w:right w:val="nil"/>
            </w:tcBorders>
            <w:shd w:val="clear" w:color="auto" w:fill="auto"/>
            <w:noWrap/>
            <w:vAlign w:val="bottom"/>
            <w:hideMark/>
          </w:tcPr>
          <w:p w14:paraId="5260945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17017866</w:t>
            </w:r>
          </w:p>
        </w:tc>
        <w:tc>
          <w:tcPr>
            <w:tcW w:w="1984" w:type="dxa"/>
            <w:tcBorders>
              <w:top w:val="nil"/>
              <w:left w:val="nil"/>
              <w:bottom w:val="nil"/>
              <w:right w:val="nil"/>
            </w:tcBorders>
            <w:shd w:val="clear" w:color="auto" w:fill="auto"/>
            <w:noWrap/>
            <w:vAlign w:val="bottom"/>
            <w:hideMark/>
          </w:tcPr>
          <w:p w14:paraId="5E28F39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2022</w:t>
            </w:r>
          </w:p>
        </w:tc>
        <w:tc>
          <w:tcPr>
            <w:tcW w:w="1985" w:type="dxa"/>
            <w:tcBorders>
              <w:top w:val="nil"/>
              <w:left w:val="nil"/>
              <w:bottom w:val="nil"/>
              <w:right w:val="single" w:sz="8" w:space="0" w:color="auto"/>
            </w:tcBorders>
            <w:shd w:val="clear" w:color="auto" w:fill="auto"/>
            <w:noWrap/>
            <w:vAlign w:val="bottom"/>
            <w:hideMark/>
          </w:tcPr>
          <w:p w14:paraId="641634C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0.011</w:t>
            </w:r>
          </w:p>
        </w:tc>
      </w:tr>
      <w:tr w:rsidR="00C372A1" w:rsidRPr="00CE1CB3" w14:paraId="7F8C88E4"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1F3363B1"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transient_57910</w:t>
            </w:r>
          </w:p>
        </w:tc>
        <w:tc>
          <w:tcPr>
            <w:tcW w:w="1816" w:type="dxa"/>
            <w:tcBorders>
              <w:top w:val="nil"/>
              <w:left w:val="nil"/>
              <w:bottom w:val="nil"/>
              <w:right w:val="nil"/>
            </w:tcBorders>
            <w:shd w:val="clear" w:color="auto" w:fill="auto"/>
            <w:noWrap/>
            <w:vAlign w:val="bottom"/>
            <w:hideMark/>
          </w:tcPr>
          <w:p w14:paraId="11844B8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56602921</w:t>
            </w:r>
          </w:p>
        </w:tc>
        <w:tc>
          <w:tcPr>
            <w:tcW w:w="1843" w:type="dxa"/>
            <w:tcBorders>
              <w:top w:val="nil"/>
              <w:left w:val="nil"/>
              <w:bottom w:val="nil"/>
              <w:right w:val="nil"/>
            </w:tcBorders>
            <w:shd w:val="clear" w:color="auto" w:fill="auto"/>
            <w:noWrap/>
            <w:vAlign w:val="bottom"/>
            <w:hideMark/>
          </w:tcPr>
          <w:p w14:paraId="1B5245C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54448006</w:t>
            </w:r>
          </w:p>
        </w:tc>
        <w:tc>
          <w:tcPr>
            <w:tcW w:w="1984" w:type="dxa"/>
            <w:tcBorders>
              <w:top w:val="nil"/>
              <w:left w:val="nil"/>
              <w:bottom w:val="nil"/>
              <w:right w:val="nil"/>
            </w:tcBorders>
            <w:shd w:val="clear" w:color="auto" w:fill="auto"/>
            <w:noWrap/>
            <w:vAlign w:val="bottom"/>
            <w:hideMark/>
          </w:tcPr>
          <w:p w14:paraId="3E4C6F1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336625</w:t>
            </w:r>
          </w:p>
        </w:tc>
        <w:tc>
          <w:tcPr>
            <w:tcW w:w="1985" w:type="dxa"/>
            <w:tcBorders>
              <w:top w:val="nil"/>
              <w:left w:val="nil"/>
              <w:bottom w:val="nil"/>
              <w:right w:val="single" w:sz="8" w:space="0" w:color="auto"/>
            </w:tcBorders>
            <w:shd w:val="clear" w:color="auto" w:fill="auto"/>
            <w:noWrap/>
            <w:vAlign w:val="bottom"/>
            <w:hideMark/>
          </w:tcPr>
          <w:p w14:paraId="154E7FE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0.595</w:t>
            </w:r>
          </w:p>
        </w:tc>
      </w:tr>
      <w:tr w:rsidR="00C372A1" w:rsidRPr="00CE1CB3" w14:paraId="6E8C2804"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4D6C8ED5"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transient_57919</w:t>
            </w:r>
          </w:p>
        </w:tc>
        <w:tc>
          <w:tcPr>
            <w:tcW w:w="1816" w:type="dxa"/>
            <w:tcBorders>
              <w:top w:val="nil"/>
              <w:left w:val="nil"/>
              <w:bottom w:val="nil"/>
              <w:right w:val="nil"/>
            </w:tcBorders>
            <w:shd w:val="clear" w:color="auto" w:fill="auto"/>
            <w:noWrap/>
            <w:vAlign w:val="bottom"/>
            <w:hideMark/>
          </w:tcPr>
          <w:p w14:paraId="58B072E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49213098</w:t>
            </w:r>
          </w:p>
        </w:tc>
        <w:tc>
          <w:tcPr>
            <w:tcW w:w="1843" w:type="dxa"/>
            <w:tcBorders>
              <w:top w:val="nil"/>
              <w:left w:val="nil"/>
              <w:bottom w:val="nil"/>
              <w:right w:val="nil"/>
            </w:tcBorders>
            <w:shd w:val="clear" w:color="auto" w:fill="auto"/>
            <w:noWrap/>
            <w:vAlign w:val="bottom"/>
            <w:hideMark/>
          </w:tcPr>
          <w:p w14:paraId="04349C2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47496738</w:t>
            </w:r>
          </w:p>
        </w:tc>
        <w:tc>
          <w:tcPr>
            <w:tcW w:w="1984" w:type="dxa"/>
            <w:tcBorders>
              <w:top w:val="nil"/>
              <w:left w:val="nil"/>
              <w:bottom w:val="nil"/>
              <w:right w:val="nil"/>
            </w:tcBorders>
            <w:shd w:val="clear" w:color="auto" w:fill="auto"/>
            <w:noWrap/>
            <w:vAlign w:val="bottom"/>
            <w:hideMark/>
          </w:tcPr>
          <w:p w14:paraId="7157394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22742</w:t>
            </w:r>
          </w:p>
        </w:tc>
        <w:tc>
          <w:tcPr>
            <w:tcW w:w="1985" w:type="dxa"/>
            <w:tcBorders>
              <w:top w:val="nil"/>
              <w:left w:val="nil"/>
              <w:bottom w:val="nil"/>
              <w:right w:val="single" w:sz="8" w:space="0" w:color="auto"/>
            </w:tcBorders>
            <w:shd w:val="clear" w:color="auto" w:fill="auto"/>
            <w:noWrap/>
            <w:vAlign w:val="bottom"/>
            <w:hideMark/>
          </w:tcPr>
          <w:p w14:paraId="3A3DC3C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0.046</w:t>
            </w:r>
          </w:p>
        </w:tc>
      </w:tr>
      <w:tr w:rsidR="00C372A1" w:rsidRPr="00CE1CB3" w14:paraId="4572697C"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11E81E49"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transient_62471</w:t>
            </w:r>
          </w:p>
        </w:tc>
        <w:tc>
          <w:tcPr>
            <w:tcW w:w="1816" w:type="dxa"/>
            <w:tcBorders>
              <w:top w:val="nil"/>
              <w:left w:val="nil"/>
              <w:bottom w:val="nil"/>
              <w:right w:val="nil"/>
            </w:tcBorders>
            <w:shd w:val="clear" w:color="auto" w:fill="auto"/>
            <w:noWrap/>
            <w:vAlign w:val="bottom"/>
            <w:hideMark/>
          </w:tcPr>
          <w:p w14:paraId="10DEA1A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38801446</w:t>
            </w:r>
          </w:p>
        </w:tc>
        <w:tc>
          <w:tcPr>
            <w:tcW w:w="1843" w:type="dxa"/>
            <w:tcBorders>
              <w:top w:val="nil"/>
              <w:left w:val="nil"/>
              <w:bottom w:val="nil"/>
              <w:right w:val="nil"/>
            </w:tcBorders>
            <w:shd w:val="clear" w:color="auto" w:fill="auto"/>
            <w:noWrap/>
            <w:vAlign w:val="bottom"/>
            <w:hideMark/>
          </w:tcPr>
          <w:p w14:paraId="47ED247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36729207</w:t>
            </w:r>
          </w:p>
        </w:tc>
        <w:tc>
          <w:tcPr>
            <w:tcW w:w="1984" w:type="dxa"/>
            <w:tcBorders>
              <w:top w:val="nil"/>
              <w:left w:val="nil"/>
              <w:bottom w:val="nil"/>
              <w:right w:val="nil"/>
            </w:tcBorders>
            <w:shd w:val="clear" w:color="auto" w:fill="auto"/>
            <w:noWrap/>
            <w:vAlign w:val="bottom"/>
            <w:hideMark/>
          </w:tcPr>
          <w:p w14:paraId="6F9BDE8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10427</w:t>
            </w:r>
          </w:p>
        </w:tc>
        <w:tc>
          <w:tcPr>
            <w:tcW w:w="1985" w:type="dxa"/>
            <w:tcBorders>
              <w:top w:val="nil"/>
              <w:left w:val="nil"/>
              <w:bottom w:val="nil"/>
              <w:right w:val="single" w:sz="8" w:space="0" w:color="auto"/>
            </w:tcBorders>
            <w:shd w:val="clear" w:color="auto" w:fill="auto"/>
            <w:noWrap/>
            <w:vAlign w:val="bottom"/>
            <w:hideMark/>
          </w:tcPr>
          <w:p w14:paraId="49B525A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0.027</w:t>
            </w:r>
          </w:p>
        </w:tc>
      </w:tr>
      <w:tr w:rsidR="00C372A1" w:rsidRPr="00CE1CB3" w14:paraId="20B0CF5F"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51459083"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transient_67975</w:t>
            </w:r>
          </w:p>
        </w:tc>
        <w:tc>
          <w:tcPr>
            <w:tcW w:w="1816" w:type="dxa"/>
            <w:tcBorders>
              <w:top w:val="nil"/>
              <w:left w:val="nil"/>
              <w:bottom w:val="nil"/>
              <w:right w:val="nil"/>
            </w:tcBorders>
            <w:shd w:val="clear" w:color="auto" w:fill="auto"/>
            <w:noWrap/>
            <w:vAlign w:val="bottom"/>
            <w:hideMark/>
          </w:tcPr>
          <w:p w14:paraId="74C5E2F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42565709</w:t>
            </w:r>
          </w:p>
        </w:tc>
        <w:tc>
          <w:tcPr>
            <w:tcW w:w="1843" w:type="dxa"/>
            <w:tcBorders>
              <w:top w:val="nil"/>
              <w:left w:val="nil"/>
              <w:bottom w:val="nil"/>
              <w:right w:val="nil"/>
            </w:tcBorders>
            <w:shd w:val="clear" w:color="auto" w:fill="auto"/>
            <w:noWrap/>
            <w:vAlign w:val="bottom"/>
            <w:hideMark/>
          </w:tcPr>
          <w:p w14:paraId="66A0A40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41129490</w:t>
            </w:r>
          </w:p>
        </w:tc>
        <w:tc>
          <w:tcPr>
            <w:tcW w:w="1984" w:type="dxa"/>
            <w:tcBorders>
              <w:top w:val="nil"/>
              <w:left w:val="nil"/>
              <w:bottom w:val="nil"/>
              <w:right w:val="nil"/>
            </w:tcBorders>
            <w:shd w:val="clear" w:color="auto" w:fill="auto"/>
            <w:noWrap/>
            <w:vAlign w:val="bottom"/>
            <w:hideMark/>
          </w:tcPr>
          <w:p w14:paraId="3BC15DE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16051</w:t>
            </w:r>
          </w:p>
        </w:tc>
        <w:tc>
          <w:tcPr>
            <w:tcW w:w="1985" w:type="dxa"/>
            <w:tcBorders>
              <w:top w:val="nil"/>
              <w:left w:val="nil"/>
              <w:bottom w:val="nil"/>
              <w:right w:val="single" w:sz="8" w:space="0" w:color="auto"/>
            </w:tcBorders>
            <w:shd w:val="clear" w:color="auto" w:fill="auto"/>
            <w:noWrap/>
            <w:vAlign w:val="bottom"/>
            <w:hideMark/>
          </w:tcPr>
          <w:p w14:paraId="043C846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0.038</w:t>
            </w:r>
          </w:p>
        </w:tc>
      </w:tr>
      <w:tr w:rsidR="00C372A1" w:rsidRPr="00CE1CB3" w14:paraId="022850E3"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3A102277"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transient_79751</w:t>
            </w:r>
          </w:p>
        </w:tc>
        <w:tc>
          <w:tcPr>
            <w:tcW w:w="1816" w:type="dxa"/>
            <w:tcBorders>
              <w:top w:val="nil"/>
              <w:left w:val="nil"/>
              <w:bottom w:val="nil"/>
              <w:right w:val="nil"/>
            </w:tcBorders>
            <w:shd w:val="clear" w:color="auto" w:fill="auto"/>
            <w:noWrap/>
            <w:vAlign w:val="bottom"/>
            <w:hideMark/>
          </w:tcPr>
          <w:p w14:paraId="1806F67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53716078</w:t>
            </w:r>
          </w:p>
        </w:tc>
        <w:tc>
          <w:tcPr>
            <w:tcW w:w="1843" w:type="dxa"/>
            <w:tcBorders>
              <w:top w:val="nil"/>
              <w:left w:val="nil"/>
              <w:bottom w:val="nil"/>
              <w:right w:val="nil"/>
            </w:tcBorders>
            <w:shd w:val="clear" w:color="auto" w:fill="auto"/>
            <w:noWrap/>
            <w:vAlign w:val="bottom"/>
            <w:hideMark/>
          </w:tcPr>
          <w:p w14:paraId="5E2AE94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51777082</w:t>
            </w:r>
          </w:p>
        </w:tc>
        <w:tc>
          <w:tcPr>
            <w:tcW w:w="1984" w:type="dxa"/>
            <w:tcBorders>
              <w:top w:val="nil"/>
              <w:left w:val="nil"/>
              <w:bottom w:val="nil"/>
              <w:right w:val="nil"/>
            </w:tcBorders>
            <w:shd w:val="clear" w:color="auto" w:fill="auto"/>
            <w:noWrap/>
            <w:vAlign w:val="bottom"/>
            <w:hideMark/>
          </w:tcPr>
          <w:p w14:paraId="2F44612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5782</w:t>
            </w:r>
          </w:p>
        </w:tc>
        <w:tc>
          <w:tcPr>
            <w:tcW w:w="1985" w:type="dxa"/>
            <w:tcBorders>
              <w:top w:val="nil"/>
              <w:left w:val="nil"/>
              <w:bottom w:val="nil"/>
              <w:right w:val="single" w:sz="8" w:space="0" w:color="auto"/>
            </w:tcBorders>
            <w:shd w:val="clear" w:color="auto" w:fill="auto"/>
            <w:noWrap/>
            <w:vAlign w:val="bottom"/>
            <w:hideMark/>
          </w:tcPr>
          <w:p w14:paraId="6D4EC6A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0.011</w:t>
            </w:r>
          </w:p>
        </w:tc>
      </w:tr>
      <w:tr w:rsidR="00C372A1" w:rsidRPr="00CE1CB3" w14:paraId="68FE50DA"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5FB3C1F2"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transient_79759</w:t>
            </w:r>
          </w:p>
        </w:tc>
        <w:tc>
          <w:tcPr>
            <w:tcW w:w="1816" w:type="dxa"/>
            <w:tcBorders>
              <w:top w:val="nil"/>
              <w:left w:val="nil"/>
              <w:bottom w:val="nil"/>
              <w:right w:val="nil"/>
            </w:tcBorders>
            <w:shd w:val="clear" w:color="auto" w:fill="auto"/>
            <w:noWrap/>
            <w:vAlign w:val="bottom"/>
            <w:hideMark/>
          </w:tcPr>
          <w:p w14:paraId="0E244493"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93599028</w:t>
            </w:r>
          </w:p>
        </w:tc>
        <w:tc>
          <w:tcPr>
            <w:tcW w:w="1843" w:type="dxa"/>
            <w:tcBorders>
              <w:top w:val="nil"/>
              <w:left w:val="nil"/>
              <w:bottom w:val="nil"/>
              <w:right w:val="nil"/>
            </w:tcBorders>
            <w:shd w:val="clear" w:color="auto" w:fill="auto"/>
            <w:noWrap/>
            <w:vAlign w:val="bottom"/>
            <w:hideMark/>
          </w:tcPr>
          <w:p w14:paraId="206775D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88934956</w:t>
            </w:r>
          </w:p>
        </w:tc>
        <w:tc>
          <w:tcPr>
            <w:tcW w:w="1984" w:type="dxa"/>
            <w:tcBorders>
              <w:top w:val="nil"/>
              <w:left w:val="nil"/>
              <w:bottom w:val="nil"/>
              <w:right w:val="nil"/>
            </w:tcBorders>
            <w:shd w:val="clear" w:color="auto" w:fill="auto"/>
            <w:noWrap/>
            <w:vAlign w:val="bottom"/>
            <w:hideMark/>
          </w:tcPr>
          <w:p w14:paraId="3C20D36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41805</w:t>
            </w:r>
          </w:p>
        </w:tc>
        <w:tc>
          <w:tcPr>
            <w:tcW w:w="1985" w:type="dxa"/>
            <w:tcBorders>
              <w:top w:val="nil"/>
              <w:left w:val="nil"/>
              <w:bottom w:val="nil"/>
              <w:right w:val="single" w:sz="8" w:space="0" w:color="auto"/>
            </w:tcBorders>
            <w:shd w:val="clear" w:color="auto" w:fill="auto"/>
            <w:noWrap/>
            <w:vAlign w:val="bottom"/>
            <w:hideMark/>
          </w:tcPr>
          <w:p w14:paraId="525A305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0.045</w:t>
            </w:r>
          </w:p>
        </w:tc>
      </w:tr>
      <w:tr w:rsidR="00C372A1" w:rsidRPr="00CE1CB3" w14:paraId="7A0B68B1"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F7098B4"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transient_93820</w:t>
            </w:r>
          </w:p>
        </w:tc>
        <w:tc>
          <w:tcPr>
            <w:tcW w:w="1816" w:type="dxa"/>
            <w:tcBorders>
              <w:top w:val="nil"/>
              <w:left w:val="nil"/>
              <w:bottom w:val="nil"/>
              <w:right w:val="nil"/>
            </w:tcBorders>
            <w:shd w:val="clear" w:color="auto" w:fill="auto"/>
            <w:noWrap/>
            <w:vAlign w:val="bottom"/>
            <w:hideMark/>
          </w:tcPr>
          <w:p w14:paraId="1D9F259B"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35393880</w:t>
            </w:r>
          </w:p>
        </w:tc>
        <w:tc>
          <w:tcPr>
            <w:tcW w:w="1843" w:type="dxa"/>
            <w:tcBorders>
              <w:top w:val="nil"/>
              <w:left w:val="nil"/>
              <w:bottom w:val="nil"/>
              <w:right w:val="nil"/>
            </w:tcBorders>
            <w:shd w:val="clear" w:color="auto" w:fill="auto"/>
            <w:noWrap/>
            <w:vAlign w:val="bottom"/>
            <w:hideMark/>
          </w:tcPr>
          <w:p w14:paraId="7D727AA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33488956</w:t>
            </w:r>
          </w:p>
        </w:tc>
        <w:tc>
          <w:tcPr>
            <w:tcW w:w="1984" w:type="dxa"/>
            <w:tcBorders>
              <w:top w:val="nil"/>
              <w:left w:val="nil"/>
              <w:bottom w:val="nil"/>
              <w:right w:val="nil"/>
            </w:tcBorders>
            <w:shd w:val="clear" w:color="auto" w:fill="auto"/>
            <w:noWrap/>
            <w:vAlign w:val="bottom"/>
            <w:hideMark/>
          </w:tcPr>
          <w:p w14:paraId="2BD8669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33665</w:t>
            </w:r>
          </w:p>
        </w:tc>
        <w:tc>
          <w:tcPr>
            <w:tcW w:w="1985" w:type="dxa"/>
            <w:tcBorders>
              <w:top w:val="nil"/>
              <w:left w:val="nil"/>
              <w:bottom w:val="nil"/>
              <w:right w:val="single" w:sz="8" w:space="0" w:color="auto"/>
            </w:tcBorders>
            <w:shd w:val="clear" w:color="auto" w:fill="auto"/>
            <w:noWrap/>
            <w:vAlign w:val="bottom"/>
            <w:hideMark/>
          </w:tcPr>
          <w:p w14:paraId="27E43D2B"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0.095</w:t>
            </w:r>
          </w:p>
        </w:tc>
      </w:tr>
      <w:tr w:rsidR="00C372A1" w:rsidRPr="00CE1CB3" w14:paraId="79C646E3"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22BC58D8"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transient_94446</w:t>
            </w:r>
          </w:p>
        </w:tc>
        <w:tc>
          <w:tcPr>
            <w:tcW w:w="1816" w:type="dxa"/>
            <w:tcBorders>
              <w:top w:val="nil"/>
              <w:left w:val="nil"/>
              <w:bottom w:val="nil"/>
              <w:right w:val="nil"/>
            </w:tcBorders>
            <w:shd w:val="clear" w:color="auto" w:fill="auto"/>
            <w:noWrap/>
            <w:vAlign w:val="bottom"/>
            <w:hideMark/>
          </w:tcPr>
          <w:p w14:paraId="2EA92AC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103920966</w:t>
            </w:r>
          </w:p>
        </w:tc>
        <w:tc>
          <w:tcPr>
            <w:tcW w:w="1843" w:type="dxa"/>
            <w:tcBorders>
              <w:top w:val="nil"/>
              <w:left w:val="nil"/>
              <w:bottom w:val="nil"/>
              <w:right w:val="nil"/>
            </w:tcBorders>
            <w:shd w:val="clear" w:color="auto" w:fill="auto"/>
            <w:noWrap/>
            <w:vAlign w:val="bottom"/>
            <w:hideMark/>
          </w:tcPr>
          <w:p w14:paraId="2ADA61F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99845173</w:t>
            </w:r>
          </w:p>
        </w:tc>
        <w:tc>
          <w:tcPr>
            <w:tcW w:w="1984" w:type="dxa"/>
            <w:tcBorders>
              <w:top w:val="nil"/>
              <w:left w:val="nil"/>
              <w:bottom w:val="nil"/>
              <w:right w:val="nil"/>
            </w:tcBorders>
            <w:shd w:val="clear" w:color="auto" w:fill="auto"/>
            <w:noWrap/>
            <w:vAlign w:val="bottom"/>
            <w:hideMark/>
          </w:tcPr>
          <w:p w14:paraId="16EC31F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191026</w:t>
            </w:r>
          </w:p>
        </w:tc>
        <w:tc>
          <w:tcPr>
            <w:tcW w:w="1985" w:type="dxa"/>
            <w:tcBorders>
              <w:top w:val="nil"/>
              <w:left w:val="nil"/>
              <w:bottom w:val="nil"/>
              <w:right w:val="single" w:sz="8" w:space="0" w:color="auto"/>
            </w:tcBorders>
            <w:shd w:val="clear" w:color="auto" w:fill="auto"/>
            <w:noWrap/>
            <w:vAlign w:val="bottom"/>
            <w:hideMark/>
          </w:tcPr>
          <w:p w14:paraId="7E46B623"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0.184</w:t>
            </w:r>
          </w:p>
        </w:tc>
      </w:tr>
      <w:tr w:rsidR="00C372A1" w:rsidRPr="00CE1CB3" w14:paraId="3AFD57EE"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469A5B24"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typeB1_124038</w:t>
            </w:r>
          </w:p>
        </w:tc>
        <w:tc>
          <w:tcPr>
            <w:tcW w:w="1816" w:type="dxa"/>
            <w:tcBorders>
              <w:top w:val="nil"/>
              <w:left w:val="nil"/>
              <w:bottom w:val="nil"/>
              <w:right w:val="nil"/>
            </w:tcBorders>
            <w:shd w:val="clear" w:color="auto" w:fill="auto"/>
            <w:noWrap/>
            <w:vAlign w:val="bottom"/>
            <w:hideMark/>
          </w:tcPr>
          <w:p w14:paraId="2AA7447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54359944</w:t>
            </w:r>
          </w:p>
        </w:tc>
        <w:tc>
          <w:tcPr>
            <w:tcW w:w="1843" w:type="dxa"/>
            <w:tcBorders>
              <w:top w:val="nil"/>
              <w:left w:val="nil"/>
              <w:bottom w:val="nil"/>
              <w:right w:val="nil"/>
            </w:tcBorders>
            <w:shd w:val="clear" w:color="auto" w:fill="auto"/>
            <w:noWrap/>
            <w:vAlign w:val="bottom"/>
            <w:hideMark/>
          </w:tcPr>
          <w:p w14:paraId="6DFAD25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51377650</w:t>
            </w:r>
          </w:p>
        </w:tc>
        <w:tc>
          <w:tcPr>
            <w:tcW w:w="1984" w:type="dxa"/>
            <w:tcBorders>
              <w:top w:val="nil"/>
              <w:left w:val="nil"/>
              <w:bottom w:val="nil"/>
              <w:right w:val="nil"/>
            </w:tcBorders>
            <w:shd w:val="clear" w:color="auto" w:fill="auto"/>
            <w:noWrap/>
            <w:vAlign w:val="bottom"/>
            <w:hideMark/>
          </w:tcPr>
          <w:p w14:paraId="4A641B2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45705</w:t>
            </w:r>
          </w:p>
        </w:tc>
        <w:tc>
          <w:tcPr>
            <w:tcW w:w="1985" w:type="dxa"/>
            <w:tcBorders>
              <w:top w:val="nil"/>
              <w:left w:val="nil"/>
              <w:bottom w:val="nil"/>
              <w:right w:val="single" w:sz="8" w:space="0" w:color="auto"/>
            </w:tcBorders>
            <w:shd w:val="clear" w:color="auto" w:fill="auto"/>
            <w:noWrap/>
            <w:vAlign w:val="bottom"/>
            <w:hideMark/>
          </w:tcPr>
          <w:p w14:paraId="7D72DFB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0.084</w:t>
            </w:r>
          </w:p>
        </w:tc>
      </w:tr>
      <w:tr w:rsidR="00C372A1" w:rsidRPr="00CE1CB3" w14:paraId="699D1F13"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24232765"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typeB1_124047</w:t>
            </w:r>
          </w:p>
        </w:tc>
        <w:tc>
          <w:tcPr>
            <w:tcW w:w="1816" w:type="dxa"/>
            <w:tcBorders>
              <w:top w:val="nil"/>
              <w:left w:val="nil"/>
              <w:bottom w:val="nil"/>
              <w:right w:val="nil"/>
            </w:tcBorders>
            <w:shd w:val="clear" w:color="auto" w:fill="auto"/>
            <w:noWrap/>
            <w:vAlign w:val="bottom"/>
            <w:hideMark/>
          </w:tcPr>
          <w:p w14:paraId="73AB10A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5200537</w:t>
            </w:r>
          </w:p>
        </w:tc>
        <w:tc>
          <w:tcPr>
            <w:tcW w:w="1843" w:type="dxa"/>
            <w:tcBorders>
              <w:top w:val="nil"/>
              <w:left w:val="nil"/>
              <w:bottom w:val="nil"/>
              <w:right w:val="nil"/>
            </w:tcBorders>
            <w:shd w:val="clear" w:color="auto" w:fill="auto"/>
            <w:noWrap/>
            <w:vAlign w:val="bottom"/>
            <w:hideMark/>
          </w:tcPr>
          <w:p w14:paraId="04ABA58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4901285</w:t>
            </w:r>
          </w:p>
        </w:tc>
        <w:tc>
          <w:tcPr>
            <w:tcW w:w="1984" w:type="dxa"/>
            <w:tcBorders>
              <w:top w:val="nil"/>
              <w:left w:val="nil"/>
              <w:bottom w:val="nil"/>
              <w:right w:val="nil"/>
            </w:tcBorders>
            <w:shd w:val="clear" w:color="auto" w:fill="auto"/>
            <w:noWrap/>
            <w:vAlign w:val="bottom"/>
            <w:hideMark/>
          </w:tcPr>
          <w:p w14:paraId="47F9D61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282599</w:t>
            </w:r>
          </w:p>
        </w:tc>
        <w:tc>
          <w:tcPr>
            <w:tcW w:w="1985" w:type="dxa"/>
            <w:tcBorders>
              <w:top w:val="nil"/>
              <w:left w:val="nil"/>
              <w:bottom w:val="nil"/>
              <w:right w:val="single" w:sz="8" w:space="0" w:color="auto"/>
            </w:tcBorders>
            <w:shd w:val="clear" w:color="auto" w:fill="auto"/>
            <w:noWrap/>
            <w:vAlign w:val="bottom"/>
            <w:hideMark/>
          </w:tcPr>
          <w:p w14:paraId="5696934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5.434</w:t>
            </w:r>
          </w:p>
        </w:tc>
      </w:tr>
      <w:tr w:rsidR="00C372A1" w:rsidRPr="00CE1CB3" w14:paraId="594C748B"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4BBE07A6"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typeB1_32005</w:t>
            </w:r>
          </w:p>
        </w:tc>
        <w:tc>
          <w:tcPr>
            <w:tcW w:w="1816" w:type="dxa"/>
            <w:tcBorders>
              <w:top w:val="nil"/>
              <w:left w:val="nil"/>
              <w:bottom w:val="nil"/>
              <w:right w:val="nil"/>
            </w:tcBorders>
            <w:shd w:val="clear" w:color="auto" w:fill="auto"/>
            <w:noWrap/>
            <w:vAlign w:val="bottom"/>
            <w:hideMark/>
          </w:tcPr>
          <w:p w14:paraId="54384CC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26773108</w:t>
            </w:r>
          </w:p>
        </w:tc>
        <w:tc>
          <w:tcPr>
            <w:tcW w:w="1843" w:type="dxa"/>
            <w:tcBorders>
              <w:top w:val="nil"/>
              <w:left w:val="nil"/>
              <w:bottom w:val="nil"/>
              <w:right w:val="nil"/>
            </w:tcBorders>
            <w:shd w:val="clear" w:color="auto" w:fill="auto"/>
            <w:noWrap/>
            <w:vAlign w:val="bottom"/>
            <w:hideMark/>
          </w:tcPr>
          <w:p w14:paraId="0EE6A0E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25833873</w:t>
            </w:r>
          </w:p>
        </w:tc>
        <w:tc>
          <w:tcPr>
            <w:tcW w:w="1984" w:type="dxa"/>
            <w:tcBorders>
              <w:top w:val="nil"/>
              <w:left w:val="nil"/>
              <w:bottom w:val="nil"/>
              <w:right w:val="nil"/>
            </w:tcBorders>
            <w:shd w:val="clear" w:color="auto" w:fill="auto"/>
            <w:noWrap/>
            <w:vAlign w:val="bottom"/>
            <w:hideMark/>
          </w:tcPr>
          <w:p w14:paraId="40B858C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2518</w:t>
            </w:r>
          </w:p>
        </w:tc>
        <w:tc>
          <w:tcPr>
            <w:tcW w:w="1985" w:type="dxa"/>
            <w:tcBorders>
              <w:top w:val="nil"/>
              <w:left w:val="nil"/>
              <w:bottom w:val="nil"/>
              <w:right w:val="single" w:sz="8" w:space="0" w:color="auto"/>
            </w:tcBorders>
            <w:shd w:val="clear" w:color="auto" w:fill="auto"/>
            <w:noWrap/>
            <w:vAlign w:val="bottom"/>
            <w:hideMark/>
          </w:tcPr>
          <w:p w14:paraId="7B32720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0.009</w:t>
            </w:r>
          </w:p>
        </w:tc>
      </w:tr>
      <w:tr w:rsidR="00C372A1" w:rsidRPr="00CE1CB3" w14:paraId="39333F4A"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651FCCCA"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typeB1_73077</w:t>
            </w:r>
          </w:p>
        </w:tc>
        <w:tc>
          <w:tcPr>
            <w:tcW w:w="1816" w:type="dxa"/>
            <w:tcBorders>
              <w:top w:val="nil"/>
              <w:left w:val="nil"/>
              <w:bottom w:val="nil"/>
              <w:right w:val="nil"/>
            </w:tcBorders>
            <w:shd w:val="clear" w:color="auto" w:fill="auto"/>
            <w:noWrap/>
            <w:vAlign w:val="bottom"/>
            <w:hideMark/>
          </w:tcPr>
          <w:p w14:paraId="1000487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72666047</w:t>
            </w:r>
          </w:p>
        </w:tc>
        <w:tc>
          <w:tcPr>
            <w:tcW w:w="1843" w:type="dxa"/>
            <w:tcBorders>
              <w:top w:val="nil"/>
              <w:left w:val="nil"/>
              <w:bottom w:val="nil"/>
              <w:right w:val="nil"/>
            </w:tcBorders>
            <w:shd w:val="clear" w:color="auto" w:fill="auto"/>
            <w:noWrap/>
            <w:vAlign w:val="bottom"/>
            <w:hideMark/>
          </w:tcPr>
          <w:p w14:paraId="75E9947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48711839</w:t>
            </w:r>
          </w:p>
        </w:tc>
        <w:tc>
          <w:tcPr>
            <w:tcW w:w="1984" w:type="dxa"/>
            <w:tcBorders>
              <w:top w:val="nil"/>
              <w:left w:val="nil"/>
              <w:bottom w:val="nil"/>
              <w:right w:val="nil"/>
            </w:tcBorders>
            <w:shd w:val="clear" w:color="auto" w:fill="auto"/>
            <w:noWrap/>
            <w:vAlign w:val="bottom"/>
            <w:hideMark/>
          </w:tcPr>
          <w:p w14:paraId="1CF2584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19515</w:t>
            </w:r>
          </w:p>
        </w:tc>
        <w:tc>
          <w:tcPr>
            <w:tcW w:w="1985" w:type="dxa"/>
            <w:tcBorders>
              <w:top w:val="nil"/>
              <w:left w:val="nil"/>
              <w:bottom w:val="nil"/>
              <w:right w:val="single" w:sz="8" w:space="0" w:color="auto"/>
            </w:tcBorders>
            <w:shd w:val="clear" w:color="auto" w:fill="auto"/>
            <w:noWrap/>
            <w:vAlign w:val="bottom"/>
            <w:hideMark/>
          </w:tcPr>
          <w:p w14:paraId="18315FC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0.027</w:t>
            </w:r>
          </w:p>
        </w:tc>
      </w:tr>
      <w:tr w:rsidR="00C372A1" w:rsidRPr="00CE1CB3" w14:paraId="3E7053E4"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E0FBAFE"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typeB1_78580</w:t>
            </w:r>
          </w:p>
        </w:tc>
        <w:tc>
          <w:tcPr>
            <w:tcW w:w="1816" w:type="dxa"/>
            <w:tcBorders>
              <w:top w:val="nil"/>
              <w:left w:val="nil"/>
              <w:bottom w:val="nil"/>
              <w:right w:val="nil"/>
            </w:tcBorders>
            <w:shd w:val="clear" w:color="auto" w:fill="auto"/>
            <w:noWrap/>
            <w:vAlign w:val="bottom"/>
            <w:hideMark/>
          </w:tcPr>
          <w:p w14:paraId="3C859C8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38222599</w:t>
            </w:r>
          </w:p>
        </w:tc>
        <w:tc>
          <w:tcPr>
            <w:tcW w:w="1843" w:type="dxa"/>
            <w:tcBorders>
              <w:top w:val="nil"/>
              <w:left w:val="nil"/>
              <w:bottom w:val="nil"/>
              <w:right w:val="nil"/>
            </w:tcBorders>
            <w:shd w:val="clear" w:color="auto" w:fill="auto"/>
            <w:noWrap/>
            <w:vAlign w:val="bottom"/>
            <w:hideMark/>
          </w:tcPr>
          <w:p w14:paraId="6CD3DE3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35423771</w:t>
            </w:r>
          </w:p>
        </w:tc>
        <w:tc>
          <w:tcPr>
            <w:tcW w:w="1984" w:type="dxa"/>
            <w:tcBorders>
              <w:top w:val="nil"/>
              <w:left w:val="nil"/>
              <w:bottom w:val="nil"/>
              <w:right w:val="nil"/>
            </w:tcBorders>
            <w:shd w:val="clear" w:color="auto" w:fill="auto"/>
            <w:noWrap/>
            <w:vAlign w:val="bottom"/>
            <w:hideMark/>
          </w:tcPr>
          <w:p w14:paraId="1700834E"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13994</w:t>
            </w:r>
          </w:p>
        </w:tc>
        <w:tc>
          <w:tcPr>
            <w:tcW w:w="1985" w:type="dxa"/>
            <w:tcBorders>
              <w:top w:val="nil"/>
              <w:left w:val="nil"/>
              <w:bottom w:val="nil"/>
              <w:right w:val="single" w:sz="8" w:space="0" w:color="auto"/>
            </w:tcBorders>
            <w:shd w:val="clear" w:color="auto" w:fill="auto"/>
            <w:noWrap/>
            <w:vAlign w:val="bottom"/>
            <w:hideMark/>
          </w:tcPr>
          <w:p w14:paraId="09B9F81E"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0.037</w:t>
            </w:r>
          </w:p>
        </w:tc>
      </w:tr>
      <w:tr w:rsidR="00C372A1" w:rsidRPr="00CE1CB3" w14:paraId="34639F3D"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64F261F"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typeB1_78581</w:t>
            </w:r>
          </w:p>
        </w:tc>
        <w:tc>
          <w:tcPr>
            <w:tcW w:w="1816" w:type="dxa"/>
            <w:tcBorders>
              <w:top w:val="nil"/>
              <w:left w:val="nil"/>
              <w:bottom w:val="nil"/>
              <w:right w:val="nil"/>
            </w:tcBorders>
            <w:shd w:val="clear" w:color="auto" w:fill="auto"/>
            <w:noWrap/>
            <w:vAlign w:val="bottom"/>
            <w:hideMark/>
          </w:tcPr>
          <w:p w14:paraId="55765A5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18263842</w:t>
            </w:r>
          </w:p>
        </w:tc>
        <w:tc>
          <w:tcPr>
            <w:tcW w:w="1843" w:type="dxa"/>
            <w:tcBorders>
              <w:top w:val="nil"/>
              <w:left w:val="nil"/>
              <w:bottom w:val="nil"/>
              <w:right w:val="nil"/>
            </w:tcBorders>
            <w:shd w:val="clear" w:color="auto" w:fill="auto"/>
            <w:noWrap/>
            <w:vAlign w:val="bottom"/>
            <w:hideMark/>
          </w:tcPr>
          <w:p w14:paraId="3875793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17555517</w:t>
            </w:r>
          </w:p>
        </w:tc>
        <w:tc>
          <w:tcPr>
            <w:tcW w:w="1984" w:type="dxa"/>
            <w:tcBorders>
              <w:top w:val="nil"/>
              <w:left w:val="nil"/>
              <w:bottom w:val="nil"/>
              <w:right w:val="nil"/>
            </w:tcBorders>
            <w:shd w:val="clear" w:color="auto" w:fill="auto"/>
            <w:noWrap/>
            <w:vAlign w:val="bottom"/>
            <w:hideMark/>
          </w:tcPr>
          <w:p w14:paraId="0DB87EF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21933</w:t>
            </w:r>
          </w:p>
        </w:tc>
        <w:tc>
          <w:tcPr>
            <w:tcW w:w="1985" w:type="dxa"/>
            <w:tcBorders>
              <w:top w:val="nil"/>
              <w:left w:val="nil"/>
              <w:bottom w:val="nil"/>
              <w:right w:val="single" w:sz="8" w:space="0" w:color="auto"/>
            </w:tcBorders>
            <w:shd w:val="clear" w:color="auto" w:fill="auto"/>
            <w:noWrap/>
            <w:vAlign w:val="bottom"/>
            <w:hideMark/>
          </w:tcPr>
          <w:p w14:paraId="79EA80F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0.120</w:t>
            </w:r>
          </w:p>
        </w:tc>
      </w:tr>
      <w:tr w:rsidR="00C372A1" w:rsidRPr="00CE1CB3" w14:paraId="37571B29"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6CE0B083"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typeB1_88344</w:t>
            </w:r>
          </w:p>
        </w:tc>
        <w:tc>
          <w:tcPr>
            <w:tcW w:w="1816" w:type="dxa"/>
            <w:tcBorders>
              <w:top w:val="nil"/>
              <w:left w:val="nil"/>
              <w:bottom w:val="nil"/>
              <w:right w:val="nil"/>
            </w:tcBorders>
            <w:shd w:val="clear" w:color="auto" w:fill="auto"/>
            <w:noWrap/>
            <w:vAlign w:val="bottom"/>
            <w:hideMark/>
          </w:tcPr>
          <w:p w14:paraId="02E08B2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42676405</w:t>
            </w:r>
          </w:p>
        </w:tc>
        <w:tc>
          <w:tcPr>
            <w:tcW w:w="1843" w:type="dxa"/>
            <w:tcBorders>
              <w:top w:val="nil"/>
              <w:left w:val="nil"/>
              <w:bottom w:val="nil"/>
              <w:right w:val="nil"/>
            </w:tcBorders>
            <w:shd w:val="clear" w:color="auto" w:fill="auto"/>
            <w:noWrap/>
            <w:vAlign w:val="bottom"/>
            <w:hideMark/>
          </w:tcPr>
          <w:p w14:paraId="7B461613"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41078880</w:t>
            </w:r>
          </w:p>
        </w:tc>
        <w:tc>
          <w:tcPr>
            <w:tcW w:w="1984" w:type="dxa"/>
            <w:tcBorders>
              <w:top w:val="nil"/>
              <w:left w:val="nil"/>
              <w:bottom w:val="nil"/>
              <w:right w:val="nil"/>
            </w:tcBorders>
            <w:shd w:val="clear" w:color="auto" w:fill="auto"/>
            <w:noWrap/>
            <w:vAlign w:val="bottom"/>
            <w:hideMark/>
          </w:tcPr>
          <w:p w14:paraId="4AC9D3B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4894</w:t>
            </w:r>
          </w:p>
        </w:tc>
        <w:tc>
          <w:tcPr>
            <w:tcW w:w="1985" w:type="dxa"/>
            <w:tcBorders>
              <w:top w:val="nil"/>
              <w:left w:val="nil"/>
              <w:bottom w:val="nil"/>
              <w:right w:val="single" w:sz="8" w:space="0" w:color="auto"/>
            </w:tcBorders>
            <w:shd w:val="clear" w:color="auto" w:fill="auto"/>
            <w:noWrap/>
            <w:vAlign w:val="bottom"/>
            <w:hideMark/>
          </w:tcPr>
          <w:p w14:paraId="3BCCB56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0.011</w:t>
            </w:r>
          </w:p>
        </w:tc>
      </w:tr>
      <w:tr w:rsidR="00C372A1" w:rsidRPr="00CE1CB3" w14:paraId="58647BD1"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23B9D454"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typeB1_88347</w:t>
            </w:r>
          </w:p>
        </w:tc>
        <w:tc>
          <w:tcPr>
            <w:tcW w:w="1816" w:type="dxa"/>
            <w:tcBorders>
              <w:top w:val="nil"/>
              <w:left w:val="nil"/>
              <w:bottom w:val="nil"/>
              <w:right w:val="nil"/>
            </w:tcBorders>
            <w:shd w:val="clear" w:color="auto" w:fill="auto"/>
            <w:noWrap/>
            <w:vAlign w:val="bottom"/>
            <w:hideMark/>
          </w:tcPr>
          <w:p w14:paraId="2B136B9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74514685</w:t>
            </w:r>
          </w:p>
        </w:tc>
        <w:tc>
          <w:tcPr>
            <w:tcW w:w="1843" w:type="dxa"/>
            <w:tcBorders>
              <w:top w:val="nil"/>
              <w:left w:val="nil"/>
              <w:bottom w:val="nil"/>
              <w:right w:val="nil"/>
            </w:tcBorders>
            <w:shd w:val="clear" w:color="auto" w:fill="auto"/>
            <w:noWrap/>
            <w:vAlign w:val="bottom"/>
            <w:hideMark/>
          </w:tcPr>
          <w:p w14:paraId="231347D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52645243</w:t>
            </w:r>
          </w:p>
        </w:tc>
        <w:tc>
          <w:tcPr>
            <w:tcW w:w="1984" w:type="dxa"/>
            <w:tcBorders>
              <w:top w:val="nil"/>
              <w:left w:val="nil"/>
              <w:bottom w:val="nil"/>
              <w:right w:val="nil"/>
            </w:tcBorders>
            <w:shd w:val="clear" w:color="auto" w:fill="auto"/>
            <w:noWrap/>
            <w:vAlign w:val="bottom"/>
            <w:hideMark/>
          </w:tcPr>
          <w:p w14:paraId="35B8B21E"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176500</w:t>
            </w:r>
          </w:p>
        </w:tc>
        <w:tc>
          <w:tcPr>
            <w:tcW w:w="1985" w:type="dxa"/>
            <w:tcBorders>
              <w:top w:val="nil"/>
              <w:left w:val="nil"/>
              <w:bottom w:val="nil"/>
              <w:right w:val="single" w:sz="8" w:space="0" w:color="auto"/>
            </w:tcBorders>
            <w:shd w:val="clear" w:color="auto" w:fill="auto"/>
            <w:noWrap/>
            <w:vAlign w:val="bottom"/>
            <w:hideMark/>
          </w:tcPr>
          <w:p w14:paraId="0995F1A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0.237</w:t>
            </w:r>
          </w:p>
        </w:tc>
      </w:tr>
      <w:tr w:rsidR="00C372A1" w:rsidRPr="00CE1CB3" w14:paraId="37A0B771"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21EEED33"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typeB2_124036</w:t>
            </w:r>
          </w:p>
        </w:tc>
        <w:tc>
          <w:tcPr>
            <w:tcW w:w="1816" w:type="dxa"/>
            <w:tcBorders>
              <w:top w:val="nil"/>
              <w:left w:val="nil"/>
              <w:bottom w:val="nil"/>
              <w:right w:val="nil"/>
            </w:tcBorders>
            <w:shd w:val="clear" w:color="auto" w:fill="auto"/>
            <w:noWrap/>
            <w:vAlign w:val="bottom"/>
            <w:hideMark/>
          </w:tcPr>
          <w:p w14:paraId="660E830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34061926</w:t>
            </w:r>
          </w:p>
        </w:tc>
        <w:tc>
          <w:tcPr>
            <w:tcW w:w="1843" w:type="dxa"/>
            <w:tcBorders>
              <w:top w:val="nil"/>
              <w:left w:val="nil"/>
              <w:bottom w:val="nil"/>
              <w:right w:val="nil"/>
            </w:tcBorders>
            <w:shd w:val="clear" w:color="auto" w:fill="auto"/>
            <w:noWrap/>
            <w:vAlign w:val="bottom"/>
            <w:hideMark/>
          </w:tcPr>
          <w:p w14:paraId="55C6C5DE"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31978162</w:t>
            </w:r>
          </w:p>
        </w:tc>
        <w:tc>
          <w:tcPr>
            <w:tcW w:w="1984" w:type="dxa"/>
            <w:tcBorders>
              <w:top w:val="nil"/>
              <w:left w:val="nil"/>
              <w:bottom w:val="nil"/>
              <w:right w:val="nil"/>
            </w:tcBorders>
            <w:shd w:val="clear" w:color="auto" w:fill="auto"/>
            <w:noWrap/>
            <w:vAlign w:val="bottom"/>
            <w:hideMark/>
          </w:tcPr>
          <w:p w14:paraId="45A1B34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5611</w:t>
            </w:r>
          </w:p>
        </w:tc>
        <w:tc>
          <w:tcPr>
            <w:tcW w:w="1985" w:type="dxa"/>
            <w:tcBorders>
              <w:top w:val="nil"/>
              <w:left w:val="nil"/>
              <w:bottom w:val="nil"/>
              <w:right w:val="single" w:sz="8" w:space="0" w:color="auto"/>
            </w:tcBorders>
            <w:shd w:val="clear" w:color="auto" w:fill="auto"/>
            <w:noWrap/>
            <w:vAlign w:val="bottom"/>
            <w:hideMark/>
          </w:tcPr>
          <w:p w14:paraId="6768B97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0.016</w:t>
            </w:r>
          </w:p>
        </w:tc>
      </w:tr>
      <w:tr w:rsidR="00C372A1" w:rsidRPr="00CE1CB3" w14:paraId="24C26D3B"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2BAA4B62"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typeB2_124043</w:t>
            </w:r>
          </w:p>
        </w:tc>
        <w:tc>
          <w:tcPr>
            <w:tcW w:w="1816" w:type="dxa"/>
            <w:tcBorders>
              <w:top w:val="nil"/>
              <w:left w:val="nil"/>
              <w:bottom w:val="nil"/>
              <w:right w:val="nil"/>
            </w:tcBorders>
            <w:shd w:val="clear" w:color="auto" w:fill="auto"/>
            <w:noWrap/>
            <w:vAlign w:val="bottom"/>
            <w:hideMark/>
          </w:tcPr>
          <w:p w14:paraId="3F1AC69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38292054</w:t>
            </w:r>
          </w:p>
        </w:tc>
        <w:tc>
          <w:tcPr>
            <w:tcW w:w="1843" w:type="dxa"/>
            <w:tcBorders>
              <w:top w:val="nil"/>
              <w:left w:val="nil"/>
              <w:bottom w:val="nil"/>
              <w:right w:val="nil"/>
            </w:tcBorders>
            <w:shd w:val="clear" w:color="auto" w:fill="auto"/>
            <w:noWrap/>
            <w:vAlign w:val="bottom"/>
            <w:hideMark/>
          </w:tcPr>
          <w:p w14:paraId="01408BF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36828793</w:t>
            </w:r>
          </w:p>
        </w:tc>
        <w:tc>
          <w:tcPr>
            <w:tcW w:w="1984" w:type="dxa"/>
            <w:tcBorders>
              <w:top w:val="nil"/>
              <w:left w:val="nil"/>
              <w:bottom w:val="nil"/>
              <w:right w:val="nil"/>
            </w:tcBorders>
            <w:shd w:val="clear" w:color="auto" w:fill="auto"/>
            <w:noWrap/>
            <w:vAlign w:val="bottom"/>
            <w:hideMark/>
          </w:tcPr>
          <w:p w14:paraId="2446035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5162</w:t>
            </w:r>
          </w:p>
        </w:tc>
        <w:tc>
          <w:tcPr>
            <w:tcW w:w="1985" w:type="dxa"/>
            <w:tcBorders>
              <w:top w:val="nil"/>
              <w:left w:val="nil"/>
              <w:bottom w:val="nil"/>
              <w:right w:val="single" w:sz="8" w:space="0" w:color="auto"/>
            </w:tcBorders>
            <w:shd w:val="clear" w:color="auto" w:fill="auto"/>
            <w:noWrap/>
            <w:vAlign w:val="bottom"/>
            <w:hideMark/>
          </w:tcPr>
          <w:p w14:paraId="2CFA98BE"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0.013</w:t>
            </w:r>
          </w:p>
        </w:tc>
      </w:tr>
      <w:tr w:rsidR="00C372A1" w:rsidRPr="00CE1CB3" w14:paraId="2C4239A5"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51E5351B"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typeB2_31884</w:t>
            </w:r>
          </w:p>
        </w:tc>
        <w:tc>
          <w:tcPr>
            <w:tcW w:w="1816" w:type="dxa"/>
            <w:tcBorders>
              <w:top w:val="nil"/>
              <w:left w:val="nil"/>
              <w:bottom w:val="nil"/>
              <w:right w:val="nil"/>
            </w:tcBorders>
            <w:shd w:val="clear" w:color="auto" w:fill="auto"/>
            <w:noWrap/>
            <w:vAlign w:val="bottom"/>
            <w:hideMark/>
          </w:tcPr>
          <w:p w14:paraId="613325A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82677056</w:t>
            </w:r>
          </w:p>
        </w:tc>
        <w:tc>
          <w:tcPr>
            <w:tcW w:w="1843" w:type="dxa"/>
            <w:tcBorders>
              <w:top w:val="nil"/>
              <w:left w:val="nil"/>
              <w:bottom w:val="nil"/>
              <w:right w:val="nil"/>
            </w:tcBorders>
            <w:shd w:val="clear" w:color="auto" w:fill="auto"/>
            <w:noWrap/>
            <w:vAlign w:val="bottom"/>
            <w:hideMark/>
          </w:tcPr>
          <w:p w14:paraId="0237B1B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79530541</w:t>
            </w:r>
          </w:p>
        </w:tc>
        <w:tc>
          <w:tcPr>
            <w:tcW w:w="1984" w:type="dxa"/>
            <w:tcBorders>
              <w:top w:val="nil"/>
              <w:left w:val="nil"/>
              <w:bottom w:val="nil"/>
              <w:right w:val="nil"/>
            </w:tcBorders>
            <w:shd w:val="clear" w:color="auto" w:fill="auto"/>
            <w:noWrap/>
            <w:vAlign w:val="bottom"/>
            <w:hideMark/>
          </w:tcPr>
          <w:p w14:paraId="2DA86DC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7874</w:t>
            </w:r>
          </w:p>
        </w:tc>
        <w:tc>
          <w:tcPr>
            <w:tcW w:w="1985" w:type="dxa"/>
            <w:tcBorders>
              <w:top w:val="nil"/>
              <w:left w:val="nil"/>
              <w:bottom w:val="nil"/>
              <w:right w:val="single" w:sz="8" w:space="0" w:color="auto"/>
            </w:tcBorders>
            <w:shd w:val="clear" w:color="auto" w:fill="auto"/>
            <w:noWrap/>
            <w:vAlign w:val="bottom"/>
            <w:hideMark/>
          </w:tcPr>
          <w:p w14:paraId="31873D2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0.010</w:t>
            </w:r>
          </w:p>
        </w:tc>
      </w:tr>
      <w:tr w:rsidR="00C372A1" w:rsidRPr="00CE1CB3" w14:paraId="1B9D0E86"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03AA2A10"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lastRenderedPageBreak/>
              <w:t>typeB2_32009</w:t>
            </w:r>
          </w:p>
        </w:tc>
        <w:tc>
          <w:tcPr>
            <w:tcW w:w="1816" w:type="dxa"/>
            <w:tcBorders>
              <w:top w:val="nil"/>
              <w:left w:val="nil"/>
              <w:bottom w:val="nil"/>
              <w:right w:val="nil"/>
            </w:tcBorders>
            <w:shd w:val="clear" w:color="auto" w:fill="auto"/>
            <w:noWrap/>
            <w:vAlign w:val="bottom"/>
            <w:hideMark/>
          </w:tcPr>
          <w:p w14:paraId="321C675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87349658</w:t>
            </w:r>
          </w:p>
        </w:tc>
        <w:tc>
          <w:tcPr>
            <w:tcW w:w="1843" w:type="dxa"/>
            <w:tcBorders>
              <w:top w:val="nil"/>
              <w:left w:val="nil"/>
              <w:bottom w:val="nil"/>
              <w:right w:val="nil"/>
            </w:tcBorders>
            <w:shd w:val="clear" w:color="auto" w:fill="auto"/>
            <w:noWrap/>
            <w:vAlign w:val="bottom"/>
            <w:hideMark/>
          </w:tcPr>
          <w:p w14:paraId="06B5C2B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84034490</w:t>
            </w:r>
          </w:p>
        </w:tc>
        <w:tc>
          <w:tcPr>
            <w:tcW w:w="1984" w:type="dxa"/>
            <w:tcBorders>
              <w:top w:val="nil"/>
              <w:left w:val="nil"/>
              <w:bottom w:val="nil"/>
              <w:right w:val="nil"/>
            </w:tcBorders>
            <w:shd w:val="clear" w:color="auto" w:fill="auto"/>
            <w:noWrap/>
            <w:vAlign w:val="bottom"/>
            <w:hideMark/>
          </w:tcPr>
          <w:p w14:paraId="05FC746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17904</w:t>
            </w:r>
          </w:p>
        </w:tc>
        <w:tc>
          <w:tcPr>
            <w:tcW w:w="1985" w:type="dxa"/>
            <w:tcBorders>
              <w:top w:val="nil"/>
              <w:left w:val="nil"/>
              <w:bottom w:val="nil"/>
              <w:right w:val="single" w:sz="8" w:space="0" w:color="auto"/>
            </w:tcBorders>
            <w:shd w:val="clear" w:color="auto" w:fill="auto"/>
            <w:noWrap/>
            <w:vAlign w:val="bottom"/>
            <w:hideMark/>
          </w:tcPr>
          <w:p w14:paraId="410944B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0.020</w:t>
            </w:r>
          </w:p>
        </w:tc>
      </w:tr>
      <w:tr w:rsidR="00C372A1" w:rsidRPr="00CE1CB3" w14:paraId="1CBF9496"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342E472"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typeB2_40882</w:t>
            </w:r>
          </w:p>
        </w:tc>
        <w:tc>
          <w:tcPr>
            <w:tcW w:w="1816" w:type="dxa"/>
            <w:tcBorders>
              <w:top w:val="nil"/>
              <w:left w:val="nil"/>
              <w:bottom w:val="nil"/>
              <w:right w:val="nil"/>
            </w:tcBorders>
            <w:shd w:val="clear" w:color="auto" w:fill="auto"/>
            <w:noWrap/>
            <w:vAlign w:val="bottom"/>
            <w:hideMark/>
          </w:tcPr>
          <w:p w14:paraId="6842EB5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62379635</w:t>
            </w:r>
          </w:p>
        </w:tc>
        <w:tc>
          <w:tcPr>
            <w:tcW w:w="1843" w:type="dxa"/>
            <w:tcBorders>
              <w:top w:val="nil"/>
              <w:left w:val="nil"/>
              <w:bottom w:val="nil"/>
              <w:right w:val="nil"/>
            </w:tcBorders>
            <w:shd w:val="clear" w:color="auto" w:fill="auto"/>
            <w:noWrap/>
            <w:vAlign w:val="bottom"/>
            <w:hideMark/>
          </w:tcPr>
          <w:p w14:paraId="6A4B413E"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60103826</w:t>
            </w:r>
          </w:p>
        </w:tc>
        <w:tc>
          <w:tcPr>
            <w:tcW w:w="1984" w:type="dxa"/>
            <w:tcBorders>
              <w:top w:val="nil"/>
              <w:left w:val="nil"/>
              <w:bottom w:val="nil"/>
              <w:right w:val="nil"/>
            </w:tcBorders>
            <w:shd w:val="clear" w:color="auto" w:fill="auto"/>
            <w:noWrap/>
            <w:vAlign w:val="bottom"/>
            <w:hideMark/>
          </w:tcPr>
          <w:p w14:paraId="6412E32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8478</w:t>
            </w:r>
          </w:p>
        </w:tc>
        <w:tc>
          <w:tcPr>
            <w:tcW w:w="1985" w:type="dxa"/>
            <w:tcBorders>
              <w:top w:val="nil"/>
              <w:left w:val="nil"/>
              <w:bottom w:val="nil"/>
              <w:right w:val="single" w:sz="8" w:space="0" w:color="auto"/>
            </w:tcBorders>
            <w:shd w:val="clear" w:color="auto" w:fill="auto"/>
            <w:noWrap/>
            <w:vAlign w:val="bottom"/>
            <w:hideMark/>
          </w:tcPr>
          <w:p w14:paraId="43A1442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0.014</w:t>
            </w:r>
          </w:p>
        </w:tc>
      </w:tr>
      <w:tr w:rsidR="00C372A1" w:rsidRPr="00CE1CB3" w14:paraId="1F934F24"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CB3F5DC"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typeB2_78595</w:t>
            </w:r>
          </w:p>
        </w:tc>
        <w:tc>
          <w:tcPr>
            <w:tcW w:w="1816" w:type="dxa"/>
            <w:tcBorders>
              <w:top w:val="nil"/>
              <w:left w:val="nil"/>
              <w:bottom w:val="nil"/>
              <w:right w:val="nil"/>
            </w:tcBorders>
            <w:shd w:val="clear" w:color="auto" w:fill="auto"/>
            <w:noWrap/>
            <w:vAlign w:val="bottom"/>
            <w:hideMark/>
          </w:tcPr>
          <w:p w14:paraId="1EEC020B"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65647529</w:t>
            </w:r>
          </w:p>
        </w:tc>
        <w:tc>
          <w:tcPr>
            <w:tcW w:w="1843" w:type="dxa"/>
            <w:tcBorders>
              <w:top w:val="nil"/>
              <w:left w:val="nil"/>
              <w:bottom w:val="nil"/>
              <w:right w:val="nil"/>
            </w:tcBorders>
            <w:shd w:val="clear" w:color="auto" w:fill="auto"/>
            <w:noWrap/>
            <w:vAlign w:val="bottom"/>
            <w:hideMark/>
          </w:tcPr>
          <w:p w14:paraId="5F17230E"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62334767</w:t>
            </w:r>
          </w:p>
        </w:tc>
        <w:tc>
          <w:tcPr>
            <w:tcW w:w="1984" w:type="dxa"/>
            <w:tcBorders>
              <w:top w:val="nil"/>
              <w:left w:val="nil"/>
              <w:bottom w:val="nil"/>
              <w:right w:val="nil"/>
            </w:tcBorders>
            <w:shd w:val="clear" w:color="auto" w:fill="auto"/>
            <w:noWrap/>
            <w:vAlign w:val="bottom"/>
            <w:hideMark/>
          </w:tcPr>
          <w:p w14:paraId="15A8BFBB"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15414</w:t>
            </w:r>
          </w:p>
        </w:tc>
        <w:tc>
          <w:tcPr>
            <w:tcW w:w="1985" w:type="dxa"/>
            <w:tcBorders>
              <w:top w:val="nil"/>
              <w:left w:val="nil"/>
              <w:bottom w:val="nil"/>
              <w:right w:val="single" w:sz="8" w:space="0" w:color="auto"/>
            </w:tcBorders>
            <w:shd w:val="clear" w:color="auto" w:fill="auto"/>
            <w:noWrap/>
            <w:vAlign w:val="bottom"/>
            <w:hideMark/>
          </w:tcPr>
          <w:p w14:paraId="05D0352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0.023</w:t>
            </w:r>
          </w:p>
        </w:tc>
      </w:tr>
      <w:tr w:rsidR="00C372A1" w:rsidRPr="00CE1CB3" w14:paraId="5B14720C"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14FE03B"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typeB2_92354</w:t>
            </w:r>
          </w:p>
        </w:tc>
        <w:tc>
          <w:tcPr>
            <w:tcW w:w="1816" w:type="dxa"/>
            <w:tcBorders>
              <w:top w:val="nil"/>
              <w:left w:val="nil"/>
              <w:bottom w:val="nil"/>
              <w:right w:val="nil"/>
            </w:tcBorders>
            <w:shd w:val="clear" w:color="auto" w:fill="auto"/>
            <w:noWrap/>
            <w:vAlign w:val="bottom"/>
            <w:hideMark/>
          </w:tcPr>
          <w:p w14:paraId="205A349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24000642</w:t>
            </w:r>
          </w:p>
        </w:tc>
        <w:tc>
          <w:tcPr>
            <w:tcW w:w="1843" w:type="dxa"/>
            <w:tcBorders>
              <w:top w:val="nil"/>
              <w:left w:val="nil"/>
              <w:bottom w:val="nil"/>
              <w:right w:val="nil"/>
            </w:tcBorders>
            <w:shd w:val="clear" w:color="auto" w:fill="auto"/>
            <w:noWrap/>
            <w:vAlign w:val="bottom"/>
            <w:hideMark/>
          </w:tcPr>
          <w:p w14:paraId="3F9F5F5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22721625</w:t>
            </w:r>
          </w:p>
        </w:tc>
        <w:tc>
          <w:tcPr>
            <w:tcW w:w="1984" w:type="dxa"/>
            <w:tcBorders>
              <w:top w:val="nil"/>
              <w:left w:val="nil"/>
              <w:bottom w:val="nil"/>
              <w:right w:val="nil"/>
            </w:tcBorders>
            <w:shd w:val="clear" w:color="auto" w:fill="auto"/>
            <w:noWrap/>
            <w:vAlign w:val="bottom"/>
            <w:hideMark/>
          </w:tcPr>
          <w:p w14:paraId="60195D1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3504</w:t>
            </w:r>
          </w:p>
        </w:tc>
        <w:tc>
          <w:tcPr>
            <w:tcW w:w="1985" w:type="dxa"/>
            <w:tcBorders>
              <w:top w:val="nil"/>
              <w:left w:val="nil"/>
              <w:bottom w:val="nil"/>
              <w:right w:val="single" w:sz="8" w:space="0" w:color="auto"/>
            </w:tcBorders>
            <w:shd w:val="clear" w:color="auto" w:fill="auto"/>
            <w:noWrap/>
            <w:vAlign w:val="bottom"/>
            <w:hideMark/>
          </w:tcPr>
          <w:p w14:paraId="4814A54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0.015</w:t>
            </w:r>
          </w:p>
        </w:tc>
      </w:tr>
      <w:tr w:rsidR="00C372A1" w:rsidRPr="00CE1CB3" w14:paraId="52BA2D64"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3A68227B"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typeB2_92362</w:t>
            </w:r>
          </w:p>
        </w:tc>
        <w:tc>
          <w:tcPr>
            <w:tcW w:w="1816" w:type="dxa"/>
            <w:tcBorders>
              <w:top w:val="nil"/>
              <w:left w:val="nil"/>
              <w:bottom w:val="nil"/>
              <w:right w:val="nil"/>
            </w:tcBorders>
            <w:shd w:val="clear" w:color="auto" w:fill="auto"/>
            <w:noWrap/>
            <w:vAlign w:val="bottom"/>
            <w:hideMark/>
          </w:tcPr>
          <w:p w14:paraId="47FFA6A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5604139</w:t>
            </w:r>
          </w:p>
        </w:tc>
        <w:tc>
          <w:tcPr>
            <w:tcW w:w="1843" w:type="dxa"/>
            <w:tcBorders>
              <w:top w:val="nil"/>
              <w:left w:val="nil"/>
              <w:bottom w:val="nil"/>
              <w:right w:val="nil"/>
            </w:tcBorders>
            <w:shd w:val="clear" w:color="auto" w:fill="auto"/>
            <w:noWrap/>
            <w:vAlign w:val="bottom"/>
            <w:hideMark/>
          </w:tcPr>
          <w:p w14:paraId="35A8D93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5311113</w:t>
            </w:r>
          </w:p>
        </w:tc>
        <w:tc>
          <w:tcPr>
            <w:tcW w:w="1984" w:type="dxa"/>
            <w:tcBorders>
              <w:top w:val="nil"/>
              <w:left w:val="nil"/>
              <w:bottom w:val="nil"/>
              <w:right w:val="nil"/>
            </w:tcBorders>
            <w:shd w:val="clear" w:color="auto" w:fill="auto"/>
            <w:noWrap/>
            <w:vAlign w:val="bottom"/>
            <w:hideMark/>
          </w:tcPr>
          <w:p w14:paraId="29A2D613"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1295</w:t>
            </w:r>
          </w:p>
        </w:tc>
        <w:tc>
          <w:tcPr>
            <w:tcW w:w="1985" w:type="dxa"/>
            <w:tcBorders>
              <w:top w:val="nil"/>
              <w:left w:val="nil"/>
              <w:bottom w:val="nil"/>
              <w:right w:val="single" w:sz="8" w:space="0" w:color="auto"/>
            </w:tcBorders>
            <w:shd w:val="clear" w:color="auto" w:fill="auto"/>
            <w:noWrap/>
            <w:vAlign w:val="bottom"/>
            <w:hideMark/>
          </w:tcPr>
          <w:p w14:paraId="66FB535E"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0.023</w:t>
            </w:r>
          </w:p>
        </w:tc>
      </w:tr>
      <w:tr w:rsidR="00C372A1" w:rsidRPr="00CE1CB3" w14:paraId="416004E0"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4B6C32EA"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typeB2_92363</w:t>
            </w:r>
          </w:p>
        </w:tc>
        <w:tc>
          <w:tcPr>
            <w:tcW w:w="1816" w:type="dxa"/>
            <w:tcBorders>
              <w:top w:val="nil"/>
              <w:left w:val="nil"/>
              <w:bottom w:val="nil"/>
              <w:right w:val="nil"/>
            </w:tcBorders>
            <w:shd w:val="clear" w:color="auto" w:fill="auto"/>
            <w:noWrap/>
            <w:vAlign w:val="bottom"/>
            <w:hideMark/>
          </w:tcPr>
          <w:p w14:paraId="10EA0FD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50350550</w:t>
            </w:r>
          </w:p>
        </w:tc>
        <w:tc>
          <w:tcPr>
            <w:tcW w:w="1843" w:type="dxa"/>
            <w:tcBorders>
              <w:top w:val="nil"/>
              <w:left w:val="nil"/>
              <w:bottom w:val="nil"/>
              <w:right w:val="nil"/>
            </w:tcBorders>
            <w:shd w:val="clear" w:color="auto" w:fill="auto"/>
            <w:noWrap/>
            <w:vAlign w:val="bottom"/>
            <w:hideMark/>
          </w:tcPr>
          <w:p w14:paraId="7E6E032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47602948</w:t>
            </w:r>
          </w:p>
        </w:tc>
        <w:tc>
          <w:tcPr>
            <w:tcW w:w="1984" w:type="dxa"/>
            <w:tcBorders>
              <w:top w:val="nil"/>
              <w:left w:val="nil"/>
              <w:bottom w:val="nil"/>
              <w:right w:val="nil"/>
            </w:tcBorders>
            <w:shd w:val="clear" w:color="auto" w:fill="auto"/>
            <w:noWrap/>
            <w:vAlign w:val="bottom"/>
            <w:hideMark/>
          </w:tcPr>
          <w:p w14:paraId="5D7C699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6875</w:t>
            </w:r>
          </w:p>
        </w:tc>
        <w:tc>
          <w:tcPr>
            <w:tcW w:w="1985" w:type="dxa"/>
            <w:tcBorders>
              <w:top w:val="nil"/>
              <w:left w:val="nil"/>
              <w:bottom w:val="nil"/>
              <w:right w:val="single" w:sz="8" w:space="0" w:color="auto"/>
            </w:tcBorders>
            <w:shd w:val="clear" w:color="auto" w:fill="auto"/>
            <w:noWrap/>
            <w:vAlign w:val="bottom"/>
            <w:hideMark/>
          </w:tcPr>
          <w:p w14:paraId="08EB2E6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0.014</w:t>
            </w:r>
          </w:p>
        </w:tc>
      </w:tr>
      <w:tr w:rsidR="00C372A1" w:rsidRPr="00CE1CB3" w14:paraId="51F6E146"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1BA7EEF4"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typeB2_92365</w:t>
            </w:r>
          </w:p>
        </w:tc>
        <w:tc>
          <w:tcPr>
            <w:tcW w:w="1816" w:type="dxa"/>
            <w:tcBorders>
              <w:top w:val="nil"/>
              <w:left w:val="nil"/>
              <w:bottom w:val="nil"/>
              <w:right w:val="nil"/>
            </w:tcBorders>
            <w:shd w:val="clear" w:color="auto" w:fill="auto"/>
            <w:noWrap/>
            <w:vAlign w:val="bottom"/>
            <w:hideMark/>
          </w:tcPr>
          <w:p w14:paraId="1486B77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52256148</w:t>
            </w:r>
          </w:p>
        </w:tc>
        <w:tc>
          <w:tcPr>
            <w:tcW w:w="1843" w:type="dxa"/>
            <w:tcBorders>
              <w:top w:val="nil"/>
              <w:left w:val="nil"/>
              <w:bottom w:val="nil"/>
              <w:right w:val="nil"/>
            </w:tcBorders>
            <w:shd w:val="clear" w:color="auto" w:fill="auto"/>
            <w:noWrap/>
            <w:vAlign w:val="bottom"/>
            <w:hideMark/>
          </w:tcPr>
          <w:p w14:paraId="0F3A471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49667352</w:t>
            </w:r>
          </w:p>
        </w:tc>
        <w:tc>
          <w:tcPr>
            <w:tcW w:w="1984" w:type="dxa"/>
            <w:tcBorders>
              <w:top w:val="nil"/>
              <w:left w:val="nil"/>
              <w:bottom w:val="nil"/>
              <w:right w:val="nil"/>
            </w:tcBorders>
            <w:shd w:val="clear" w:color="auto" w:fill="auto"/>
            <w:noWrap/>
            <w:vAlign w:val="bottom"/>
            <w:hideMark/>
          </w:tcPr>
          <w:p w14:paraId="49C65A4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8617</w:t>
            </w:r>
          </w:p>
        </w:tc>
        <w:tc>
          <w:tcPr>
            <w:tcW w:w="1985" w:type="dxa"/>
            <w:tcBorders>
              <w:top w:val="nil"/>
              <w:left w:val="nil"/>
              <w:bottom w:val="nil"/>
              <w:right w:val="single" w:sz="8" w:space="0" w:color="auto"/>
            </w:tcBorders>
            <w:shd w:val="clear" w:color="auto" w:fill="auto"/>
            <w:noWrap/>
            <w:vAlign w:val="bottom"/>
            <w:hideMark/>
          </w:tcPr>
          <w:p w14:paraId="5981571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0.016</w:t>
            </w:r>
          </w:p>
        </w:tc>
      </w:tr>
      <w:tr w:rsidR="00C372A1" w:rsidRPr="00CE1CB3" w14:paraId="425AEFED"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072D250E"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typeB2_92367</w:t>
            </w:r>
          </w:p>
        </w:tc>
        <w:tc>
          <w:tcPr>
            <w:tcW w:w="1816" w:type="dxa"/>
            <w:tcBorders>
              <w:top w:val="nil"/>
              <w:left w:val="nil"/>
              <w:bottom w:val="nil"/>
              <w:right w:val="nil"/>
            </w:tcBorders>
            <w:shd w:val="clear" w:color="auto" w:fill="auto"/>
            <w:noWrap/>
            <w:vAlign w:val="bottom"/>
            <w:hideMark/>
          </w:tcPr>
          <w:p w14:paraId="69F34FC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26604414</w:t>
            </w:r>
          </w:p>
        </w:tc>
        <w:tc>
          <w:tcPr>
            <w:tcW w:w="1843" w:type="dxa"/>
            <w:tcBorders>
              <w:top w:val="nil"/>
              <w:left w:val="nil"/>
              <w:bottom w:val="nil"/>
              <w:right w:val="nil"/>
            </w:tcBorders>
            <w:shd w:val="clear" w:color="auto" w:fill="auto"/>
            <w:noWrap/>
            <w:vAlign w:val="bottom"/>
            <w:hideMark/>
          </w:tcPr>
          <w:p w14:paraId="36480F8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24119389</w:t>
            </w:r>
          </w:p>
        </w:tc>
        <w:tc>
          <w:tcPr>
            <w:tcW w:w="1984" w:type="dxa"/>
            <w:tcBorders>
              <w:top w:val="nil"/>
              <w:left w:val="nil"/>
              <w:bottom w:val="nil"/>
              <w:right w:val="nil"/>
            </w:tcBorders>
            <w:shd w:val="clear" w:color="auto" w:fill="auto"/>
            <w:noWrap/>
            <w:vAlign w:val="bottom"/>
            <w:hideMark/>
          </w:tcPr>
          <w:p w14:paraId="0589B65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13336</w:t>
            </w:r>
          </w:p>
        </w:tc>
        <w:tc>
          <w:tcPr>
            <w:tcW w:w="1985" w:type="dxa"/>
            <w:tcBorders>
              <w:top w:val="nil"/>
              <w:left w:val="nil"/>
              <w:bottom w:val="nil"/>
              <w:right w:val="single" w:sz="8" w:space="0" w:color="auto"/>
            </w:tcBorders>
            <w:shd w:val="clear" w:color="auto" w:fill="auto"/>
            <w:noWrap/>
            <w:vAlign w:val="bottom"/>
            <w:hideMark/>
          </w:tcPr>
          <w:p w14:paraId="0F2610B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0.050</w:t>
            </w:r>
          </w:p>
        </w:tc>
      </w:tr>
      <w:tr w:rsidR="00C372A1" w:rsidRPr="00CE1CB3" w14:paraId="6814B764"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35B33595"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typeC_26614</w:t>
            </w:r>
          </w:p>
        </w:tc>
        <w:tc>
          <w:tcPr>
            <w:tcW w:w="1816" w:type="dxa"/>
            <w:tcBorders>
              <w:top w:val="nil"/>
              <w:left w:val="nil"/>
              <w:bottom w:val="nil"/>
              <w:right w:val="nil"/>
            </w:tcBorders>
            <w:shd w:val="clear" w:color="auto" w:fill="auto"/>
            <w:noWrap/>
            <w:vAlign w:val="bottom"/>
            <w:hideMark/>
          </w:tcPr>
          <w:p w14:paraId="371B70D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58823018</w:t>
            </w:r>
          </w:p>
        </w:tc>
        <w:tc>
          <w:tcPr>
            <w:tcW w:w="1843" w:type="dxa"/>
            <w:tcBorders>
              <w:top w:val="nil"/>
              <w:left w:val="nil"/>
              <w:bottom w:val="nil"/>
              <w:right w:val="nil"/>
            </w:tcBorders>
            <w:shd w:val="clear" w:color="auto" w:fill="auto"/>
            <w:noWrap/>
            <w:vAlign w:val="bottom"/>
            <w:hideMark/>
          </w:tcPr>
          <w:p w14:paraId="32C4CE8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56500854</w:t>
            </w:r>
          </w:p>
        </w:tc>
        <w:tc>
          <w:tcPr>
            <w:tcW w:w="1984" w:type="dxa"/>
            <w:tcBorders>
              <w:top w:val="nil"/>
              <w:left w:val="nil"/>
              <w:bottom w:val="nil"/>
              <w:right w:val="nil"/>
            </w:tcBorders>
            <w:shd w:val="clear" w:color="auto" w:fill="auto"/>
            <w:noWrap/>
            <w:vAlign w:val="bottom"/>
            <w:hideMark/>
          </w:tcPr>
          <w:p w14:paraId="43341CD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6098</w:t>
            </w:r>
          </w:p>
        </w:tc>
        <w:tc>
          <w:tcPr>
            <w:tcW w:w="1985" w:type="dxa"/>
            <w:tcBorders>
              <w:top w:val="nil"/>
              <w:left w:val="nil"/>
              <w:bottom w:val="nil"/>
              <w:right w:val="single" w:sz="8" w:space="0" w:color="auto"/>
            </w:tcBorders>
            <w:shd w:val="clear" w:color="auto" w:fill="auto"/>
            <w:noWrap/>
            <w:vAlign w:val="bottom"/>
            <w:hideMark/>
          </w:tcPr>
          <w:p w14:paraId="4143FB83"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0.010</w:t>
            </w:r>
          </w:p>
        </w:tc>
      </w:tr>
      <w:tr w:rsidR="00C372A1" w:rsidRPr="00CE1CB3" w14:paraId="0715881E"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DCC5942"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typeC_26617</w:t>
            </w:r>
          </w:p>
        </w:tc>
        <w:tc>
          <w:tcPr>
            <w:tcW w:w="1816" w:type="dxa"/>
            <w:tcBorders>
              <w:top w:val="nil"/>
              <w:left w:val="nil"/>
              <w:bottom w:val="nil"/>
              <w:right w:val="nil"/>
            </w:tcBorders>
            <w:shd w:val="clear" w:color="auto" w:fill="auto"/>
            <w:noWrap/>
            <w:vAlign w:val="bottom"/>
            <w:hideMark/>
          </w:tcPr>
          <w:p w14:paraId="2389225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39909702</w:t>
            </w:r>
          </w:p>
        </w:tc>
        <w:tc>
          <w:tcPr>
            <w:tcW w:w="1843" w:type="dxa"/>
            <w:tcBorders>
              <w:top w:val="nil"/>
              <w:left w:val="nil"/>
              <w:bottom w:val="nil"/>
              <w:right w:val="nil"/>
            </w:tcBorders>
            <w:shd w:val="clear" w:color="auto" w:fill="auto"/>
            <w:noWrap/>
            <w:vAlign w:val="bottom"/>
            <w:hideMark/>
          </w:tcPr>
          <w:p w14:paraId="5EF6B2F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38187701</w:t>
            </w:r>
          </w:p>
        </w:tc>
        <w:tc>
          <w:tcPr>
            <w:tcW w:w="1984" w:type="dxa"/>
            <w:tcBorders>
              <w:top w:val="nil"/>
              <w:left w:val="nil"/>
              <w:bottom w:val="nil"/>
              <w:right w:val="nil"/>
            </w:tcBorders>
            <w:shd w:val="clear" w:color="auto" w:fill="auto"/>
            <w:noWrap/>
            <w:vAlign w:val="bottom"/>
            <w:hideMark/>
          </w:tcPr>
          <w:p w14:paraId="393CFF15"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3102</w:t>
            </w:r>
          </w:p>
        </w:tc>
        <w:tc>
          <w:tcPr>
            <w:tcW w:w="1985" w:type="dxa"/>
            <w:tcBorders>
              <w:top w:val="nil"/>
              <w:left w:val="nil"/>
              <w:bottom w:val="nil"/>
              <w:right w:val="single" w:sz="8" w:space="0" w:color="auto"/>
            </w:tcBorders>
            <w:shd w:val="clear" w:color="auto" w:fill="auto"/>
            <w:noWrap/>
            <w:vAlign w:val="bottom"/>
            <w:hideMark/>
          </w:tcPr>
          <w:p w14:paraId="74128F6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0.008</w:t>
            </w:r>
          </w:p>
        </w:tc>
      </w:tr>
      <w:tr w:rsidR="00C372A1" w:rsidRPr="00CE1CB3" w14:paraId="085360AD"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6013A4DD"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typeC_26619</w:t>
            </w:r>
          </w:p>
        </w:tc>
        <w:tc>
          <w:tcPr>
            <w:tcW w:w="1816" w:type="dxa"/>
            <w:tcBorders>
              <w:top w:val="nil"/>
              <w:left w:val="nil"/>
              <w:bottom w:val="nil"/>
              <w:right w:val="nil"/>
            </w:tcBorders>
            <w:shd w:val="clear" w:color="auto" w:fill="auto"/>
            <w:noWrap/>
            <w:vAlign w:val="bottom"/>
            <w:hideMark/>
          </w:tcPr>
          <w:p w14:paraId="6CA8947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77862637</w:t>
            </w:r>
          </w:p>
        </w:tc>
        <w:tc>
          <w:tcPr>
            <w:tcW w:w="1843" w:type="dxa"/>
            <w:tcBorders>
              <w:top w:val="nil"/>
              <w:left w:val="nil"/>
              <w:bottom w:val="nil"/>
              <w:right w:val="nil"/>
            </w:tcBorders>
            <w:shd w:val="clear" w:color="auto" w:fill="auto"/>
            <w:noWrap/>
            <w:vAlign w:val="bottom"/>
            <w:hideMark/>
          </w:tcPr>
          <w:p w14:paraId="1A538AF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74762206</w:t>
            </w:r>
          </w:p>
        </w:tc>
        <w:tc>
          <w:tcPr>
            <w:tcW w:w="1984" w:type="dxa"/>
            <w:tcBorders>
              <w:top w:val="nil"/>
              <w:left w:val="nil"/>
              <w:bottom w:val="nil"/>
              <w:right w:val="nil"/>
            </w:tcBorders>
            <w:shd w:val="clear" w:color="auto" w:fill="auto"/>
            <w:noWrap/>
            <w:vAlign w:val="bottom"/>
            <w:hideMark/>
          </w:tcPr>
          <w:p w14:paraId="12061BF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10912</w:t>
            </w:r>
          </w:p>
        </w:tc>
        <w:tc>
          <w:tcPr>
            <w:tcW w:w="1985" w:type="dxa"/>
            <w:tcBorders>
              <w:top w:val="nil"/>
              <w:left w:val="nil"/>
              <w:bottom w:val="nil"/>
              <w:right w:val="single" w:sz="8" w:space="0" w:color="auto"/>
            </w:tcBorders>
            <w:shd w:val="clear" w:color="auto" w:fill="auto"/>
            <w:noWrap/>
            <w:vAlign w:val="bottom"/>
            <w:hideMark/>
          </w:tcPr>
          <w:p w14:paraId="0F6A9E9B"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0.014</w:t>
            </w:r>
          </w:p>
        </w:tc>
      </w:tr>
      <w:tr w:rsidR="00C372A1" w:rsidRPr="00CE1CB3" w14:paraId="421F07C4"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01B08174"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typeC_26620</w:t>
            </w:r>
          </w:p>
        </w:tc>
        <w:tc>
          <w:tcPr>
            <w:tcW w:w="1816" w:type="dxa"/>
            <w:tcBorders>
              <w:top w:val="nil"/>
              <w:left w:val="nil"/>
              <w:bottom w:val="nil"/>
              <w:right w:val="nil"/>
            </w:tcBorders>
            <w:shd w:val="clear" w:color="auto" w:fill="auto"/>
            <w:noWrap/>
            <w:vAlign w:val="bottom"/>
            <w:hideMark/>
          </w:tcPr>
          <w:p w14:paraId="6B62DFE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57380615</w:t>
            </w:r>
          </w:p>
        </w:tc>
        <w:tc>
          <w:tcPr>
            <w:tcW w:w="1843" w:type="dxa"/>
            <w:tcBorders>
              <w:top w:val="nil"/>
              <w:left w:val="nil"/>
              <w:bottom w:val="nil"/>
              <w:right w:val="nil"/>
            </w:tcBorders>
            <w:shd w:val="clear" w:color="auto" w:fill="auto"/>
            <w:noWrap/>
            <w:vAlign w:val="bottom"/>
            <w:hideMark/>
          </w:tcPr>
          <w:p w14:paraId="4B33C96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55101572</w:t>
            </w:r>
          </w:p>
        </w:tc>
        <w:tc>
          <w:tcPr>
            <w:tcW w:w="1984" w:type="dxa"/>
            <w:tcBorders>
              <w:top w:val="nil"/>
              <w:left w:val="nil"/>
              <w:bottom w:val="nil"/>
              <w:right w:val="nil"/>
            </w:tcBorders>
            <w:shd w:val="clear" w:color="auto" w:fill="auto"/>
            <w:noWrap/>
            <w:vAlign w:val="bottom"/>
            <w:hideMark/>
          </w:tcPr>
          <w:p w14:paraId="1CC25F5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6080</w:t>
            </w:r>
          </w:p>
        </w:tc>
        <w:tc>
          <w:tcPr>
            <w:tcW w:w="1985" w:type="dxa"/>
            <w:tcBorders>
              <w:top w:val="nil"/>
              <w:left w:val="nil"/>
              <w:bottom w:val="nil"/>
              <w:right w:val="single" w:sz="8" w:space="0" w:color="auto"/>
            </w:tcBorders>
            <w:shd w:val="clear" w:color="auto" w:fill="auto"/>
            <w:noWrap/>
            <w:vAlign w:val="bottom"/>
            <w:hideMark/>
          </w:tcPr>
          <w:p w14:paraId="67D06E2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0.011</w:t>
            </w:r>
          </w:p>
        </w:tc>
      </w:tr>
      <w:tr w:rsidR="00C372A1" w:rsidRPr="00CE1CB3" w14:paraId="5BF455D6"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3B79C11F"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typeC_26623</w:t>
            </w:r>
          </w:p>
        </w:tc>
        <w:tc>
          <w:tcPr>
            <w:tcW w:w="1816" w:type="dxa"/>
            <w:tcBorders>
              <w:top w:val="nil"/>
              <w:left w:val="nil"/>
              <w:bottom w:val="nil"/>
              <w:right w:val="nil"/>
            </w:tcBorders>
            <w:shd w:val="clear" w:color="auto" w:fill="auto"/>
            <w:noWrap/>
            <w:vAlign w:val="bottom"/>
            <w:hideMark/>
          </w:tcPr>
          <w:p w14:paraId="48F290B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65950746</w:t>
            </w:r>
          </w:p>
        </w:tc>
        <w:tc>
          <w:tcPr>
            <w:tcW w:w="1843" w:type="dxa"/>
            <w:tcBorders>
              <w:top w:val="nil"/>
              <w:left w:val="nil"/>
              <w:bottom w:val="nil"/>
              <w:right w:val="nil"/>
            </w:tcBorders>
            <w:shd w:val="clear" w:color="auto" w:fill="auto"/>
            <w:noWrap/>
            <w:vAlign w:val="bottom"/>
            <w:hideMark/>
          </w:tcPr>
          <w:p w14:paraId="1CA676C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63352072</w:t>
            </w:r>
          </w:p>
        </w:tc>
        <w:tc>
          <w:tcPr>
            <w:tcW w:w="1984" w:type="dxa"/>
            <w:tcBorders>
              <w:top w:val="nil"/>
              <w:left w:val="nil"/>
              <w:bottom w:val="nil"/>
              <w:right w:val="nil"/>
            </w:tcBorders>
            <w:shd w:val="clear" w:color="auto" w:fill="auto"/>
            <w:noWrap/>
            <w:vAlign w:val="bottom"/>
            <w:hideMark/>
          </w:tcPr>
          <w:p w14:paraId="39276FE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5295</w:t>
            </w:r>
          </w:p>
        </w:tc>
        <w:tc>
          <w:tcPr>
            <w:tcW w:w="1985" w:type="dxa"/>
            <w:tcBorders>
              <w:top w:val="nil"/>
              <w:left w:val="nil"/>
              <w:bottom w:val="nil"/>
              <w:right w:val="single" w:sz="8" w:space="0" w:color="auto"/>
            </w:tcBorders>
            <w:shd w:val="clear" w:color="auto" w:fill="auto"/>
            <w:noWrap/>
            <w:vAlign w:val="bottom"/>
            <w:hideMark/>
          </w:tcPr>
          <w:p w14:paraId="38FCF94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0.008</w:t>
            </w:r>
          </w:p>
        </w:tc>
      </w:tr>
      <w:tr w:rsidR="00C372A1" w:rsidRPr="00CE1CB3" w14:paraId="114526B8"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478DD74C"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typeC_26626</w:t>
            </w:r>
          </w:p>
        </w:tc>
        <w:tc>
          <w:tcPr>
            <w:tcW w:w="1816" w:type="dxa"/>
            <w:tcBorders>
              <w:top w:val="nil"/>
              <w:left w:val="nil"/>
              <w:bottom w:val="nil"/>
              <w:right w:val="nil"/>
            </w:tcBorders>
            <w:shd w:val="clear" w:color="auto" w:fill="auto"/>
            <w:noWrap/>
            <w:vAlign w:val="bottom"/>
            <w:hideMark/>
          </w:tcPr>
          <w:p w14:paraId="27894F4F"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18489779</w:t>
            </w:r>
          </w:p>
        </w:tc>
        <w:tc>
          <w:tcPr>
            <w:tcW w:w="1843" w:type="dxa"/>
            <w:tcBorders>
              <w:top w:val="nil"/>
              <w:left w:val="nil"/>
              <w:bottom w:val="nil"/>
              <w:right w:val="nil"/>
            </w:tcBorders>
            <w:shd w:val="clear" w:color="auto" w:fill="auto"/>
            <w:noWrap/>
            <w:vAlign w:val="bottom"/>
            <w:hideMark/>
          </w:tcPr>
          <w:p w14:paraId="59B4553A"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17764629</w:t>
            </w:r>
          </w:p>
        </w:tc>
        <w:tc>
          <w:tcPr>
            <w:tcW w:w="1984" w:type="dxa"/>
            <w:tcBorders>
              <w:top w:val="nil"/>
              <w:left w:val="nil"/>
              <w:bottom w:val="nil"/>
              <w:right w:val="nil"/>
            </w:tcBorders>
            <w:shd w:val="clear" w:color="auto" w:fill="auto"/>
            <w:noWrap/>
            <w:vAlign w:val="bottom"/>
            <w:hideMark/>
          </w:tcPr>
          <w:p w14:paraId="76366F81"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1879</w:t>
            </w:r>
          </w:p>
        </w:tc>
        <w:tc>
          <w:tcPr>
            <w:tcW w:w="1985" w:type="dxa"/>
            <w:tcBorders>
              <w:top w:val="nil"/>
              <w:left w:val="nil"/>
              <w:bottom w:val="nil"/>
              <w:right w:val="single" w:sz="8" w:space="0" w:color="auto"/>
            </w:tcBorders>
            <w:shd w:val="clear" w:color="auto" w:fill="auto"/>
            <w:noWrap/>
            <w:vAlign w:val="bottom"/>
            <w:hideMark/>
          </w:tcPr>
          <w:p w14:paraId="2160951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0.010</w:t>
            </w:r>
          </w:p>
        </w:tc>
      </w:tr>
      <w:tr w:rsidR="00C372A1" w:rsidRPr="00CE1CB3" w14:paraId="73E6D090"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24EB28A1"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typeC_26627</w:t>
            </w:r>
          </w:p>
        </w:tc>
        <w:tc>
          <w:tcPr>
            <w:tcW w:w="1816" w:type="dxa"/>
            <w:tcBorders>
              <w:top w:val="nil"/>
              <w:left w:val="nil"/>
              <w:bottom w:val="nil"/>
              <w:right w:val="nil"/>
            </w:tcBorders>
            <w:shd w:val="clear" w:color="auto" w:fill="auto"/>
            <w:noWrap/>
            <w:vAlign w:val="bottom"/>
            <w:hideMark/>
          </w:tcPr>
          <w:p w14:paraId="6C825C69"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52411016</w:t>
            </w:r>
          </w:p>
        </w:tc>
        <w:tc>
          <w:tcPr>
            <w:tcW w:w="1843" w:type="dxa"/>
            <w:tcBorders>
              <w:top w:val="nil"/>
              <w:left w:val="nil"/>
              <w:bottom w:val="nil"/>
              <w:right w:val="nil"/>
            </w:tcBorders>
            <w:shd w:val="clear" w:color="auto" w:fill="auto"/>
            <w:noWrap/>
            <w:vAlign w:val="bottom"/>
            <w:hideMark/>
          </w:tcPr>
          <w:p w14:paraId="602023A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50350398</w:t>
            </w:r>
          </w:p>
        </w:tc>
        <w:tc>
          <w:tcPr>
            <w:tcW w:w="1984" w:type="dxa"/>
            <w:tcBorders>
              <w:top w:val="nil"/>
              <w:left w:val="nil"/>
              <w:bottom w:val="nil"/>
              <w:right w:val="nil"/>
            </w:tcBorders>
            <w:shd w:val="clear" w:color="auto" w:fill="auto"/>
            <w:noWrap/>
            <w:vAlign w:val="bottom"/>
            <w:hideMark/>
          </w:tcPr>
          <w:p w14:paraId="4C039827"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6180</w:t>
            </w:r>
          </w:p>
        </w:tc>
        <w:tc>
          <w:tcPr>
            <w:tcW w:w="1985" w:type="dxa"/>
            <w:tcBorders>
              <w:top w:val="nil"/>
              <w:left w:val="nil"/>
              <w:bottom w:val="nil"/>
              <w:right w:val="single" w:sz="8" w:space="0" w:color="auto"/>
            </w:tcBorders>
            <w:shd w:val="clear" w:color="auto" w:fill="auto"/>
            <w:noWrap/>
            <w:vAlign w:val="bottom"/>
            <w:hideMark/>
          </w:tcPr>
          <w:p w14:paraId="40F0E0A4"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0.012</w:t>
            </w:r>
          </w:p>
        </w:tc>
      </w:tr>
      <w:tr w:rsidR="00C372A1" w:rsidRPr="00CE1CB3" w14:paraId="358EDE63"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78DC0E1C"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typeC_45800</w:t>
            </w:r>
          </w:p>
        </w:tc>
        <w:tc>
          <w:tcPr>
            <w:tcW w:w="1816" w:type="dxa"/>
            <w:tcBorders>
              <w:top w:val="nil"/>
              <w:left w:val="nil"/>
              <w:bottom w:val="nil"/>
              <w:right w:val="nil"/>
            </w:tcBorders>
            <w:shd w:val="clear" w:color="auto" w:fill="auto"/>
            <w:noWrap/>
            <w:vAlign w:val="bottom"/>
            <w:hideMark/>
          </w:tcPr>
          <w:p w14:paraId="2D16344B"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42999673</w:t>
            </w:r>
          </w:p>
        </w:tc>
        <w:tc>
          <w:tcPr>
            <w:tcW w:w="1843" w:type="dxa"/>
            <w:tcBorders>
              <w:top w:val="nil"/>
              <w:left w:val="nil"/>
              <w:bottom w:val="nil"/>
              <w:right w:val="nil"/>
            </w:tcBorders>
            <w:shd w:val="clear" w:color="auto" w:fill="auto"/>
            <w:noWrap/>
            <w:vAlign w:val="bottom"/>
            <w:hideMark/>
          </w:tcPr>
          <w:p w14:paraId="47E0FF4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41089861</w:t>
            </w:r>
          </w:p>
        </w:tc>
        <w:tc>
          <w:tcPr>
            <w:tcW w:w="1984" w:type="dxa"/>
            <w:tcBorders>
              <w:top w:val="nil"/>
              <w:left w:val="nil"/>
              <w:bottom w:val="nil"/>
              <w:right w:val="nil"/>
            </w:tcBorders>
            <w:shd w:val="clear" w:color="auto" w:fill="auto"/>
            <w:noWrap/>
            <w:vAlign w:val="bottom"/>
            <w:hideMark/>
          </w:tcPr>
          <w:p w14:paraId="1DAE456D"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4410</w:t>
            </w:r>
          </w:p>
        </w:tc>
        <w:tc>
          <w:tcPr>
            <w:tcW w:w="1985" w:type="dxa"/>
            <w:tcBorders>
              <w:top w:val="nil"/>
              <w:left w:val="nil"/>
              <w:bottom w:val="nil"/>
              <w:right w:val="single" w:sz="8" w:space="0" w:color="auto"/>
            </w:tcBorders>
            <w:shd w:val="clear" w:color="auto" w:fill="auto"/>
            <w:noWrap/>
            <w:vAlign w:val="bottom"/>
            <w:hideMark/>
          </w:tcPr>
          <w:p w14:paraId="41AA1906"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0.010</w:t>
            </w:r>
          </w:p>
        </w:tc>
      </w:tr>
      <w:tr w:rsidR="00C372A1" w:rsidRPr="00CE1CB3" w14:paraId="3494B90B" w14:textId="77777777" w:rsidTr="00B94666">
        <w:trPr>
          <w:trHeight w:val="320"/>
        </w:trPr>
        <w:tc>
          <w:tcPr>
            <w:tcW w:w="1870" w:type="dxa"/>
            <w:tcBorders>
              <w:top w:val="nil"/>
              <w:left w:val="single" w:sz="8" w:space="0" w:color="auto"/>
              <w:bottom w:val="nil"/>
              <w:right w:val="nil"/>
            </w:tcBorders>
            <w:shd w:val="clear" w:color="auto" w:fill="auto"/>
            <w:noWrap/>
            <w:vAlign w:val="bottom"/>
            <w:hideMark/>
          </w:tcPr>
          <w:p w14:paraId="44F64253"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typeC_45804</w:t>
            </w:r>
          </w:p>
        </w:tc>
        <w:tc>
          <w:tcPr>
            <w:tcW w:w="1816" w:type="dxa"/>
            <w:tcBorders>
              <w:top w:val="nil"/>
              <w:left w:val="nil"/>
              <w:bottom w:val="nil"/>
              <w:right w:val="nil"/>
            </w:tcBorders>
            <w:shd w:val="clear" w:color="auto" w:fill="auto"/>
            <w:noWrap/>
            <w:vAlign w:val="bottom"/>
            <w:hideMark/>
          </w:tcPr>
          <w:p w14:paraId="365B3322"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60648518</w:t>
            </w:r>
          </w:p>
        </w:tc>
        <w:tc>
          <w:tcPr>
            <w:tcW w:w="1843" w:type="dxa"/>
            <w:tcBorders>
              <w:top w:val="nil"/>
              <w:left w:val="nil"/>
              <w:bottom w:val="nil"/>
              <w:right w:val="nil"/>
            </w:tcBorders>
            <w:shd w:val="clear" w:color="auto" w:fill="auto"/>
            <w:noWrap/>
            <w:vAlign w:val="bottom"/>
            <w:hideMark/>
          </w:tcPr>
          <w:p w14:paraId="63C5760B"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57758731</w:t>
            </w:r>
          </w:p>
        </w:tc>
        <w:tc>
          <w:tcPr>
            <w:tcW w:w="1984" w:type="dxa"/>
            <w:tcBorders>
              <w:top w:val="nil"/>
              <w:left w:val="nil"/>
              <w:bottom w:val="nil"/>
              <w:right w:val="nil"/>
            </w:tcBorders>
            <w:shd w:val="clear" w:color="auto" w:fill="auto"/>
            <w:noWrap/>
            <w:vAlign w:val="bottom"/>
            <w:hideMark/>
          </w:tcPr>
          <w:p w14:paraId="294E63E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5829</w:t>
            </w:r>
          </w:p>
        </w:tc>
        <w:tc>
          <w:tcPr>
            <w:tcW w:w="1985" w:type="dxa"/>
            <w:tcBorders>
              <w:top w:val="nil"/>
              <w:left w:val="nil"/>
              <w:bottom w:val="nil"/>
              <w:right w:val="single" w:sz="8" w:space="0" w:color="auto"/>
            </w:tcBorders>
            <w:shd w:val="clear" w:color="auto" w:fill="auto"/>
            <w:noWrap/>
            <w:vAlign w:val="bottom"/>
            <w:hideMark/>
          </w:tcPr>
          <w:p w14:paraId="3F5B81F0"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0.010</w:t>
            </w:r>
          </w:p>
        </w:tc>
      </w:tr>
      <w:tr w:rsidR="00C372A1" w:rsidRPr="00CE1CB3" w14:paraId="464B0DA2" w14:textId="77777777" w:rsidTr="00B94666">
        <w:trPr>
          <w:trHeight w:val="340"/>
        </w:trPr>
        <w:tc>
          <w:tcPr>
            <w:tcW w:w="1870" w:type="dxa"/>
            <w:tcBorders>
              <w:top w:val="nil"/>
              <w:left w:val="single" w:sz="8" w:space="0" w:color="auto"/>
              <w:bottom w:val="single" w:sz="8" w:space="0" w:color="auto"/>
              <w:right w:val="nil"/>
            </w:tcBorders>
            <w:shd w:val="clear" w:color="auto" w:fill="auto"/>
            <w:noWrap/>
            <w:vAlign w:val="bottom"/>
            <w:hideMark/>
          </w:tcPr>
          <w:p w14:paraId="488BA134" w14:textId="77777777" w:rsidR="00C372A1" w:rsidRPr="00CE1CB3" w:rsidRDefault="00C372A1" w:rsidP="00B94666">
            <w:pPr>
              <w:rPr>
                <w:rFonts w:ascii="Calibri" w:hAnsi="Calibri"/>
                <w:color w:val="000000"/>
                <w:lang w:val="en-US" w:eastAsia="en-US"/>
              </w:rPr>
            </w:pPr>
            <w:r w:rsidRPr="00CE1CB3">
              <w:rPr>
                <w:rFonts w:ascii="Calibri" w:hAnsi="Calibri"/>
                <w:color w:val="000000"/>
                <w:lang w:val="en-US" w:eastAsia="en-US"/>
              </w:rPr>
              <w:t>typeC_88353</w:t>
            </w:r>
          </w:p>
        </w:tc>
        <w:tc>
          <w:tcPr>
            <w:tcW w:w="1816" w:type="dxa"/>
            <w:tcBorders>
              <w:top w:val="nil"/>
              <w:left w:val="nil"/>
              <w:bottom w:val="single" w:sz="8" w:space="0" w:color="auto"/>
              <w:right w:val="nil"/>
            </w:tcBorders>
            <w:shd w:val="clear" w:color="auto" w:fill="auto"/>
            <w:noWrap/>
            <w:vAlign w:val="bottom"/>
            <w:hideMark/>
          </w:tcPr>
          <w:p w14:paraId="2FB4294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36794227</w:t>
            </w:r>
          </w:p>
        </w:tc>
        <w:tc>
          <w:tcPr>
            <w:tcW w:w="1843" w:type="dxa"/>
            <w:tcBorders>
              <w:top w:val="nil"/>
              <w:left w:val="nil"/>
              <w:bottom w:val="single" w:sz="8" w:space="0" w:color="auto"/>
              <w:right w:val="nil"/>
            </w:tcBorders>
            <w:shd w:val="clear" w:color="auto" w:fill="auto"/>
            <w:noWrap/>
            <w:vAlign w:val="bottom"/>
            <w:hideMark/>
          </w:tcPr>
          <w:p w14:paraId="2DA1278C"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35268338</w:t>
            </w:r>
          </w:p>
        </w:tc>
        <w:tc>
          <w:tcPr>
            <w:tcW w:w="1984" w:type="dxa"/>
            <w:tcBorders>
              <w:top w:val="nil"/>
              <w:left w:val="nil"/>
              <w:bottom w:val="single" w:sz="8" w:space="0" w:color="auto"/>
              <w:right w:val="nil"/>
            </w:tcBorders>
            <w:shd w:val="clear" w:color="auto" w:fill="auto"/>
            <w:noWrap/>
            <w:vAlign w:val="bottom"/>
            <w:hideMark/>
          </w:tcPr>
          <w:p w14:paraId="1A76DEA8"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3740</w:t>
            </w:r>
          </w:p>
        </w:tc>
        <w:tc>
          <w:tcPr>
            <w:tcW w:w="1985" w:type="dxa"/>
            <w:tcBorders>
              <w:top w:val="nil"/>
              <w:left w:val="nil"/>
              <w:bottom w:val="single" w:sz="8" w:space="0" w:color="auto"/>
              <w:right w:val="single" w:sz="8" w:space="0" w:color="auto"/>
            </w:tcBorders>
            <w:shd w:val="clear" w:color="auto" w:fill="auto"/>
            <w:noWrap/>
            <w:vAlign w:val="bottom"/>
            <w:hideMark/>
          </w:tcPr>
          <w:p w14:paraId="5D48A0BB" w14:textId="77777777" w:rsidR="00C372A1" w:rsidRPr="00CE1CB3" w:rsidRDefault="00C372A1" w:rsidP="00B94666">
            <w:pPr>
              <w:jc w:val="right"/>
              <w:rPr>
                <w:rFonts w:ascii="Calibri" w:hAnsi="Calibri"/>
                <w:color w:val="000000"/>
                <w:lang w:val="en-US" w:eastAsia="en-US"/>
              </w:rPr>
            </w:pPr>
            <w:r w:rsidRPr="00CE1CB3">
              <w:rPr>
                <w:rFonts w:ascii="Calibri" w:hAnsi="Calibri"/>
                <w:color w:val="000000"/>
                <w:lang w:val="en-US" w:eastAsia="en-US"/>
              </w:rPr>
              <w:t>0.010</w:t>
            </w:r>
          </w:p>
        </w:tc>
      </w:tr>
    </w:tbl>
    <w:p w14:paraId="4856E8AD" w14:textId="77777777" w:rsidR="00C372A1" w:rsidRDefault="00C372A1" w:rsidP="00C372A1">
      <w:pPr>
        <w:pStyle w:val="NormalWeb"/>
        <w:spacing w:before="0" w:beforeAutospacing="0" w:after="0" w:afterAutospacing="0"/>
        <w:jc w:val="both"/>
        <w:outlineLvl w:val="0"/>
      </w:pPr>
      <w:r>
        <w:br w:type="textWrapping" w:clear="all"/>
      </w:r>
    </w:p>
    <w:p w14:paraId="137E9B80" w14:textId="1A593993" w:rsidR="003E39D5" w:rsidRDefault="003E39D5" w:rsidP="00C372A1">
      <w:pPr>
        <w:rPr>
          <w:rFonts w:ascii="Calibri" w:eastAsia="Calibri" w:hAnsi="Calibri" w:cs="Calibri"/>
          <w:b/>
        </w:rPr>
      </w:pPr>
      <w:r>
        <w:rPr>
          <w:rFonts w:ascii="Calibri" w:eastAsia="Calibri" w:hAnsi="Calibri" w:cs="Calibri"/>
          <w:b/>
        </w:rPr>
        <w:br w:type="page"/>
      </w:r>
    </w:p>
    <w:p w14:paraId="68CB9FE3" w14:textId="569B00E8" w:rsidR="00342DA3" w:rsidRPr="009803CF" w:rsidRDefault="00342DA3" w:rsidP="008E264D">
      <w:pPr>
        <w:outlineLvl w:val="0"/>
        <w:rPr>
          <w:rFonts w:ascii="Calibri" w:eastAsia="Calibri" w:hAnsi="Calibri" w:cs="Calibri"/>
          <w:b/>
        </w:rPr>
      </w:pPr>
      <w:r w:rsidRPr="00342DA3">
        <w:rPr>
          <w:rFonts w:ascii="Calibri" w:eastAsia="Calibri" w:hAnsi="Calibri" w:cs="Calibri"/>
          <w:b/>
        </w:rPr>
        <w:lastRenderedPageBreak/>
        <w:t>Table S</w:t>
      </w:r>
      <w:r w:rsidR="00CC07BA">
        <w:rPr>
          <w:rFonts w:ascii="Calibri" w:eastAsia="Calibri" w:hAnsi="Calibri" w:cs="Calibri"/>
          <w:b/>
        </w:rPr>
        <w:t>2</w:t>
      </w:r>
      <w:r w:rsidRPr="00342DA3">
        <w:rPr>
          <w:rFonts w:ascii="Calibri" w:eastAsia="Calibri" w:hAnsi="Calibri" w:cs="Calibri"/>
          <w:b/>
        </w:rPr>
        <w:t xml:space="preserve">. </w:t>
      </w:r>
      <w:r w:rsidRPr="004B4FB9">
        <w:rPr>
          <w:rFonts w:ascii="Calibri" w:eastAsia="Calibri" w:hAnsi="Calibri" w:cs="Calibri"/>
        </w:rPr>
        <w:t>Datasets used for comparison of microbiomes in SourceTracker and principal coordinates analyses.</w:t>
      </w:r>
      <w:r w:rsidRPr="009803CF">
        <w:rPr>
          <w:rFonts w:ascii="Calibri" w:eastAsia="Calibri" w:hAnsi="Calibri" w:cs="Calibri"/>
          <w:b/>
        </w:rPr>
        <w:t xml:space="preserve"> </w:t>
      </w:r>
    </w:p>
    <w:p w14:paraId="0DD8D333" w14:textId="77777777" w:rsidR="00342DA3" w:rsidRDefault="00342DA3" w:rsidP="00342DA3">
      <w:pPr>
        <w:rPr>
          <w:rFonts w:ascii="Calibri" w:eastAsia="Calibri" w:hAnsi="Calibri" w:cs="Calibri"/>
        </w:rPr>
      </w:pPr>
    </w:p>
    <w:tbl>
      <w:tblPr>
        <w:tblStyle w:val="TableGrid"/>
        <w:tblW w:w="10314" w:type="dxa"/>
        <w:tblLayout w:type="fixed"/>
        <w:tblLook w:val="04A0" w:firstRow="1" w:lastRow="0" w:firstColumn="1" w:lastColumn="0" w:noHBand="0" w:noVBand="1"/>
      </w:tblPr>
      <w:tblGrid>
        <w:gridCol w:w="1384"/>
        <w:gridCol w:w="709"/>
        <w:gridCol w:w="1417"/>
        <w:gridCol w:w="993"/>
        <w:gridCol w:w="1134"/>
        <w:gridCol w:w="1701"/>
        <w:gridCol w:w="850"/>
        <w:gridCol w:w="1134"/>
        <w:gridCol w:w="992"/>
      </w:tblGrid>
      <w:tr w:rsidR="006D6207" w:rsidRPr="00DC7FB6" w14:paraId="7C5C4596" w14:textId="77777777" w:rsidTr="004B4FB9">
        <w:trPr>
          <w:trHeight w:val="280"/>
        </w:trPr>
        <w:tc>
          <w:tcPr>
            <w:tcW w:w="1384" w:type="dxa"/>
            <w:noWrap/>
            <w:hideMark/>
          </w:tcPr>
          <w:p w14:paraId="7D188521" w14:textId="22223EDE" w:rsidR="00DC7FB6" w:rsidRPr="00DC7FB6" w:rsidRDefault="004B4FB9">
            <w:pPr>
              <w:rPr>
                <w:rFonts w:ascii="Calibri" w:eastAsia="Calibri" w:hAnsi="Calibri" w:cs="Calibri"/>
                <w:b/>
                <w:bCs/>
                <w:sz w:val="20"/>
                <w:szCs w:val="20"/>
                <w:highlight w:val="white"/>
              </w:rPr>
            </w:pPr>
            <w:r>
              <w:rPr>
                <w:rFonts w:ascii="Calibri" w:eastAsia="Calibri" w:hAnsi="Calibri" w:cs="Calibri"/>
                <w:b/>
                <w:bCs/>
                <w:sz w:val="20"/>
                <w:szCs w:val="20"/>
                <w:highlight w:val="white"/>
              </w:rPr>
              <w:t>Environ</w:t>
            </w:r>
            <w:r w:rsidR="00DC7FB6" w:rsidRPr="00DC7FB6">
              <w:rPr>
                <w:rFonts w:ascii="Calibri" w:eastAsia="Calibri" w:hAnsi="Calibri" w:cs="Calibri"/>
                <w:b/>
                <w:bCs/>
                <w:sz w:val="20"/>
                <w:szCs w:val="20"/>
                <w:highlight w:val="white"/>
              </w:rPr>
              <w:t>ment</w:t>
            </w:r>
          </w:p>
        </w:tc>
        <w:tc>
          <w:tcPr>
            <w:tcW w:w="709" w:type="dxa"/>
            <w:noWrap/>
            <w:hideMark/>
          </w:tcPr>
          <w:p w14:paraId="30B8424B" w14:textId="77777777" w:rsidR="00DC7FB6" w:rsidRPr="00DC7FB6" w:rsidRDefault="00DC7FB6">
            <w:pPr>
              <w:rPr>
                <w:rFonts w:ascii="Calibri" w:eastAsia="Calibri" w:hAnsi="Calibri" w:cs="Calibri"/>
                <w:b/>
                <w:bCs/>
                <w:sz w:val="20"/>
                <w:szCs w:val="20"/>
                <w:highlight w:val="white"/>
              </w:rPr>
            </w:pPr>
            <w:r w:rsidRPr="00DC7FB6">
              <w:rPr>
                <w:rFonts w:ascii="Calibri" w:eastAsia="Calibri" w:hAnsi="Calibri" w:cs="Calibri"/>
                <w:b/>
                <w:bCs/>
                <w:sz w:val="20"/>
                <w:szCs w:val="20"/>
                <w:highlight w:val="white"/>
              </w:rPr>
              <w:t>SRA/ENA</w:t>
            </w:r>
          </w:p>
        </w:tc>
        <w:tc>
          <w:tcPr>
            <w:tcW w:w="1417" w:type="dxa"/>
            <w:noWrap/>
            <w:hideMark/>
          </w:tcPr>
          <w:p w14:paraId="27D4021A" w14:textId="77777777" w:rsidR="00DC7FB6" w:rsidRPr="00DC7FB6" w:rsidRDefault="00DC7FB6">
            <w:pPr>
              <w:rPr>
                <w:rFonts w:ascii="Calibri" w:eastAsia="Calibri" w:hAnsi="Calibri" w:cs="Calibri"/>
                <w:b/>
                <w:bCs/>
                <w:sz w:val="20"/>
                <w:szCs w:val="20"/>
                <w:highlight w:val="white"/>
              </w:rPr>
            </w:pPr>
            <w:r w:rsidRPr="00DC7FB6">
              <w:rPr>
                <w:rFonts w:ascii="Calibri" w:eastAsia="Calibri" w:hAnsi="Calibri" w:cs="Calibri"/>
                <w:b/>
                <w:bCs/>
                <w:sz w:val="20"/>
                <w:szCs w:val="20"/>
                <w:highlight w:val="white"/>
              </w:rPr>
              <w:t>Project accession</w:t>
            </w:r>
          </w:p>
        </w:tc>
        <w:tc>
          <w:tcPr>
            <w:tcW w:w="993" w:type="dxa"/>
            <w:noWrap/>
            <w:hideMark/>
          </w:tcPr>
          <w:p w14:paraId="0B616488" w14:textId="77777777" w:rsidR="00DC7FB6" w:rsidRPr="00DC7FB6" w:rsidRDefault="00DC7FB6">
            <w:pPr>
              <w:rPr>
                <w:rFonts w:ascii="Calibri" w:eastAsia="Calibri" w:hAnsi="Calibri" w:cs="Calibri"/>
                <w:b/>
                <w:bCs/>
                <w:sz w:val="20"/>
                <w:szCs w:val="20"/>
                <w:highlight w:val="white"/>
              </w:rPr>
            </w:pPr>
            <w:r w:rsidRPr="00DC7FB6">
              <w:rPr>
                <w:rFonts w:ascii="Calibri" w:eastAsia="Calibri" w:hAnsi="Calibri" w:cs="Calibri"/>
                <w:b/>
                <w:bCs/>
                <w:sz w:val="20"/>
                <w:szCs w:val="20"/>
                <w:highlight w:val="white"/>
              </w:rPr>
              <w:t>Sequencing strategy (locus)</w:t>
            </w:r>
          </w:p>
        </w:tc>
        <w:tc>
          <w:tcPr>
            <w:tcW w:w="1134" w:type="dxa"/>
            <w:noWrap/>
            <w:hideMark/>
          </w:tcPr>
          <w:p w14:paraId="325A7B04" w14:textId="77777777" w:rsidR="00DC7FB6" w:rsidRPr="00DC7FB6" w:rsidRDefault="00DC7FB6">
            <w:pPr>
              <w:rPr>
                <w:rFonts w:ascii="Calibri" w:eastAsia="Calibri" w:hAnsi="Calibri" w:cs="Calibri"/>
                <w:b/>
                <w:bCs/>
                <w:sz w:val="20"/>
                <w:szCs w:val="20"/>
                <w:highlight w:val="white"/>
              </w:rPr>
            </w:pPr>
            <w:r w:rsidRPr="00DC7FB6">
              <w:rPr>
                <w:rFonts w:ascii="Calibri" w:eastAsia="Calibri" w:hAnsi="Calibri" w:cs="Calibri"/>
                <w:b/>
                <w:bCs/>
                <w:sz w:val="20"/>
                <w:szCs w:val="20"/>
                <w:highlight w:val="white"/>
              </w:rPr>
              <w:t>Reference</w:t>
            </w:r>
          </w:p>
        </w:tc>
        <w:tc>
          <w:tcPr>
            <w:tcW w:w="1701" w:type="dxa"/>
            <w:noWrap/>
            <w:hideMark/>
          </w:tcPr>
          <w:p w14:paraId="542E187A" w14:textId="77777777" w:rsidR="00DC7FB6" w:rsidRPr="00DC7FB6" w:rsidRDefault="00DC7FB6">
            <w:pPr>
              <w:rPr>
                <w:rFonts w:ascii="Calibri" w:eastAsia="Calibri" w:hAnsi="Calibri" w:cs="Calibri"/>
                <w:b/>
                <w:bCs/>
                <w:sz w:val="20"/>
                <w:szCs w:val="20"/>
                <w:highlight w:val="white"/>
              </w:rPr>
            </w:pPr>
            <w:r w:rsidRPr="00DC7FB6">
              <w:rPr>
                <w:rFonts w:ascii="Calibri" w:eastAsia="Calibri" w:hAnsi="Calibri" w:cs="Calibri"/>
                <w:b/>
                <w:bCs/>
                <w:sz w:val="20"/>
                <w:szCs w:val="20"/>
                <w:highlight w:val="white"/>
              </w:rPr>
              <w:t>SampleID</w:t>
            </w:r>
          </w:p>
        </w:tc>
        <w:tc>
          <w:tcPr>
            <w:tcW w:w="850" w:type="dxa"/>
            <w:noWrap/>
            <w:hideMark/>
          </w:tcPr>
          <w:p w14:paraId="076DD9DD" w14:textId="77777777" w:rsidR="00DC7FB6" w:rsidRPr="00DC7FB6" w:rsidRDefault="00DC7FB6">
            <w:pPr>
              <w:rPr>
                <w:rFonts w:ascii="Calibri" w:eastAsia="Calibri" w:hAnsi="Calibri" w:cs="Calibri"/>
                <w:b/>
                <w:bCs/>
                <w:sz w:val="20"/>
                <w:szCs w:val="20"/>
                <w:highlight w:val="white"/>
              </w:rPr>
            </w:pPr>
            <w:r w:rsidRPr="00DC7FB6">
              <w:rPr>
                <w:rFonts w:ascii="Calibri" w:eastAsia="Calibri" w:hAnsi="Calibri" w:cs="Calibri"/>
                <w:b/>
                <w:bCs/>
                <w:sz w:val="20"/>
                <w:szCs w:val="20"/>
                <w:highlight w:val="white"/>
              </w:rPr>
              <w:t xml:space="preserve"># 16S read </w:t>
            </w:r>
          </w:p>
        </w:tc>
        <w:tc>
          <w:tcPr>
            <w:tcW w:w="1134" w:type="dxa"/>
            <w:noWrap/>
            <w:hideMark/>
          </w:tcPr>
          <w:p w14:paraId="1C4BA916" w14:textId="77777777" w:rsidR="00DC7FB6" w:rsidRPr="00DC7FB6" w:rsidRDefault="00DC7FB6">
            <w:pPr>
              <w:rPr>
                <w:rFonts w:ascii="Calibri" w:eastAsia="Calibri" w:hAnsi="Calibri" w:cs="Calibri"/>
                <w:b/>
                <w:bCs/>
                <w:sz w:val="20"/>
                <w:szCs w:val="20"/>
                <w:highlight w:val="white"/>
              </w:rPr>
            </w:pPr>
            <w:r w:rsidRPr="00DC7FB6">
              <w:rPr>
                <w:rFonts w:ascii="Calibri" w:eastAsia="Calibri" w:hAnsi="Calibri" w:cs="Calibri"/>
                <w:b/>
                <w:bCs/>
                <w:sz w:val="20"/>
                <w:szCs w:val="20"/>
                <w:highlight w:val="white"/>
              </w:rPr>
              <w:t># reads assigned taxonomy</w:t>
            </w:r>
          </w:p>
        </w:tc>
        <w:tc>
          <w:tcPr>
            <w:tcW w:w="992" w:type="dxa"/>
            <w:noWrap/>
            <w:hideMark/>
          </w:tcPr>
          <w:p w14:paraId="1DA27481" w14:textId="0E7C4F99" w:rsidR="00DC7FB6" w:rsidRPr="00DC7FB6" w:rsidRDefault="00DC7FB6">
            <w:pPr>
              <w:rPr>
                <w:rFonts w:ascii="Calibri" w:eastAsia="Calibri" w:hAnsi="Calibri" w:cs="Calibri"/>
                <w:b/>
                <w:bCs/>
                <w:sz w:val="20"/>
                <w:szCs w:val="20"/>
                <w:highlight w:val="white"/>
              </w:rPr>
            </w:pPr>
            <w:r w:rsidRPr="00DC7FB6">
              <w:rPr>
                <w:rFonts w:ascii="Calibri" w:eastAsia="Calibri" w:hAnsi="Calibri" w:cs="Calibri"/>
                <w:b/>
                <w:bCs/>
                <w:sz w:val="20"/>
                <w:szCs w:val="20"/>
                <w:highlight w:val="white"/>
              </w:rPr>
              <w:t>Used in Source</w:t>
            </w:r>
            <w:r>
              <w:rPr>
                <w:rFonts w:ascii="Calibri" w:eastAsia="Calibri" w:hAnsi="Calibri" w:cs="Calibri"/>
                <w:b/>
                <w:bCs/>
                <w:sz w:val="20"/>
                <w:szCs w:val="20"/>
                <w:highlight w:val="white"/>
              </w:rPr>
              <w:t>-</w:t>
            </w:r>
            <w:r w:rsidRPr="00DC7FB6">
              <w:rPr>
                <w:rFonts w:ascii="Calibri" w:eastAsia="Calibri" w:hAnsi="Calibri" w:cs="Calibri"/>
                <w:b/>
                <w:bCs/>
                <w:sz w:val="20"/>
                <w:szCs w:val="20"/>
                <w:highlight w:val="white"/>
              </w:rPr>
              <w:t>Tracker</w:t>
            </w:r>
          </w:p>
        </w:tc>
      </w:tr>
      <w:tr w:rsidR="00DC7FB6" w:rsidRPr="00DC7FB6" w14:paraId="5A498D77" w14:textId="77777777" w:rsidTr="004B4FB9">
        <w:trPr>
          <w:trHeight w:val="280"/>
        </w:trPr>
        <w:tc>
          <w:tcPr>
            <w:tcW w:w="1384" w:type="dxa"/>
            <w:vMerge w:val="restart"/>
            <w:noWrap/>
            <w:hideMark/>
          </w:tcPr>
          <w:p w14:paraId="7AE68BB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Human gut (Stool)</w:t>
            </w:r>
          </w:p>
        </w:tc>
        <w:tc>
          <w:tcPr>
            <w:tcW w:w="709" w:type="dxa"/>
            <w:vMerge w:val="restart"/>
            <w:noWrap/>
            <w:hideMark/>
          </w:tcPr>
          <w:p w14:paraId="7989FD6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SRA</w:t>
            </w:r>
          </w:p>
        </w:tc>
        <w:tc>
          <w:tcPr>
            <w:tcW w:w="1417" w:type="dxa"/>
            <w:vMerge w:val="restart"/>
            <w:noWrap/>
            <w:hideMark/>
          </w:tcPr>
          <w:p w14:paraId="3DCB859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PRJNA 48479</w:t>
            </w:r>
          </w:p>
        </w:tc>
        <w:tc>
          <w:tcPr>
            <w:tcW w:w="993" w:type="dxa"/>
            <w:vMerge w:val="restart"/>
            <w:noWrap/>
            <w:hideMark/>
          </w:tcPr>
          <w:p w14:paraId="43D04FE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Shotgun</w:t>
            </w:r>
          </w:p>
        </w:tc>
        <w:tc>
          <w:tcPr>
            <w:tcW w:w="1134" w:type="dxa"/>
            <w:vMerge w:val="restart"/>
            <w:noWrap/>
            <w:hideMark/>
          </w:tcPr>
          <w:p w14:paraId="299692F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Llody-Price et al. 2017</w:t>
            </w:r>
          </w:p>
        </w:tc>
        <w:tc>
          <w:tcPr>
            <w:tcW w:w="1701" w:type="dxa"/>
            <w:noWrap/>
            <w:hideMark/>
          </w:tcPr>
          <w:p w14:paraId="1091924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SRR1564226</w:t>
            </w:r>
          </w:p>
        </w:tc>
        <w:tc>
          <w:tcPr>
            <w:tcW w:w="850" w:type="dxa"/>
            <w:noWrap/>
            <w:hideMark/>
          </w:tcPr>
          <w:p w14:paraId="3BA4B71B"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2154</w:t>
            </w:r>
          </w:p>
        </w:tc>
        <w:tc>
          <w:tcPr>
            <w:tcW w:w="1134" w:type="dxa"/>
            <w:noWrap/>
            <w:hideMark/>
          </w:tcPr>
          <w:p w14:paraId="39116B70"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1942</w:t>
            </w:r>
          </w:p>
        </w:tc>
        <w:tc>
          <w:tcPr>
            <w:tcW w:w="992" w:type="dxa"/>
            <w:vMerge w:val="restart"/>
            <w:noWrap/>
            <w:hideMark/>
          </w:tcPr>
          <w:p w14:paraId="6C537F5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Yes</w:t>
            </w:r>
          </w:p>
        </w:tc>
      </w:tr>
      <w:tr w:rsidR="00DC7FB6" w:rsidRPr="00DC7FB6" w14:paraId="2B7DFCF4" w14:textId="77777777" w:rsidTr="004B4FB9">
        <w:trPr>
          <w:trHeight w:val="280"/>
        </w:trPr>
        <w:tc>
          <w:tcPr>
            <w:tcW w:w="1384" w:type="dxa"/>
            <w:vMerge/>
            <w:hideMark/>
          </w:tcPr>
          <w:p w14:paraId="52C4EC1D" w14:textId="77777777" w:rsidR="00DC7FB6" w:rsidRPr="00DC7FB6" w:rsidRDefault="00DC7FB6">
            <w:pPr>
              <w:rPr>
                <w:rFonts w:ascii="Calibri" w:eastAsia="Calibri" w:hAnsi="Calibri" w:cs="Calibri"/>
                <w:sz w:val="20"/>
                <w:szCs w:val="20"/>
                <w:highlight w:val="white"/>
              </w:rPr>
            </w:pPr>
          </w:p>
        </w:tc>
        <w:tc>
          <w:tcPr>
            <w:tcW w:w="709" w:type="dxa"/>
            <w:vMerge/>
            <w:hideMark/>
          </w:tcPr>
          <w:p w14:paraId="67A3053A" w14:textId="77777777" w:rsidR="00DC7FB6" w:rsidRPr="00DC7FB6" w:rsidRDefault="00DC7FB6">
            <w:pPr>
              <w:rPr>
                <w:rFonts w:ascii="Calibri" w:eastAsia="Calibri" w:hAnsi="Calibri" w:cs="Calibri"/>
                <w:sz w:val="20"/>
                <w:szCs w:val="20"/>
                <w:highlight w:val="white"/>
              </w:rPr>
            </w:pPr>
          </w:p>
        </w:tc>
        <w:tc>
          <w:tcPr>
            <w:tcW w:w="1417" w:type="dxa"/>
            <w:vMerge/>
            <w:hideMark/>
          </w:tcPr>
          <w:p w14:paraId="740C6319" w14:textId="77777777" w:rsidR="00DC7FB6" w:rsidRPr="00DC7FB6" w:rsidRDefault="00DC7FB6">
            <w:pPr>
              <w:rPr>
                <w:rFonts w:ascii="Calibri" w:eastAsia="Calibri" w:hAnsi="Calibri" w:cs="Calibri"/>
                <w:sz w:val="20"/>
                <w:szCs w:val="20"/>
                <w:highlight w:val="white"/>
              </w:rPr>
            </w:pPr>
          </w:p>
        </w:tc>
        <w:tc>
          <w:tcPr>
            <w:tcW w:w="993" w:type="dxa"/>
            <w:vMerge/>
            <w:hideMark/>
          </w:tcPr>
          <w:p w14:paraId="1A42BEE7" w14:textId="77777777" w:rsidR="00DC7FB6" w:rsidRPr="00DC7FB6" w:rsidRDefault="00DC7FB6">
            <w:pPr>
              <w:rPr>
                <w:rFonts w:ascii="Calibri" w:eastAsia="Calibri" w:hAnsi="Calibri" w:cs="Calibri"/>
                <w:sz w:val="20"/>
                <w:szCs w:val="20"/>
                <w:highlight w:val="white"/>
              </w:rPr>
            </w:pPr>
          </w:p>
        </w:tc>
        <w:tc>
          <w:tcPr>
            <w:tcW w:w="1134" w:type="dxa"/>
            <w:vMerge/>
            <w:hideMark/>
          </w:tcPr>
          <w:p w14:paraId="0DA27179" w14:textId="77777777" w:rsidR="00DC7FB6" w:rsidRPr="00DC7FB6" w:rsidRDefault="00DC7FB6">
            <w:pPr>
              <w:rPr>
                <w:rFonts w:ascii="Calibri" w:eastAsia="Calibri" w:hAnsi="Calibri" w:cs="Calibri"/>
                <w:sz w:val="20"/>
                <w:szCs w:val="20"/>
                <w:highlight w:val="white"/>
              </w:rPr>
            </w:pPr>
          </w:p>
        </w:tc>
        <w:tc>
          <w:tcPr>
            <w:tcW w:w="1701" w:type="dxa"/>
            <w:noWrap/>
            <w:hideMark/>
          </w:tcPr>
          <w:p w14:paraId="2BE7E25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SRR1564316</w:t>
            </w:r>
          </w:p>
        </w:tc>
        <w:tc>
          <w:tcPr>
            <w:tcW w:w="850" w:type="dxa"/>
            <w:noWrap/>
            <w:hideMark/>
          </w:tcPr>
          <w:p w14:paraId="79E3AE1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2204</w:t>
            </w:r>
          </w:p>
        </w:tc>
        <w:tc>
          <w:tcPr>
            <w:tcW w:w="1134" w:type="dxa"/>
            <w:noWrap/>
            <w:hideMark/>
          </w:tcPr>
          <w:p w14:paraId="2E9BDF2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1853</w:t>
            </w:r>
          </w:p>
        </w:tc>
        <w:tc>
          <w:tcPr>
            <w:tcW w:w="992" w:type="dxa"/>
            <w:vMerge/>
            <w:hideMark/>
          </w:tcPr>
          <w:p w14:paraId="2CCC0F91" w14:textId="77777777" w:rsidR="00DC7FB6" w:rsidRPr="00DC7FB6" w:rsidRDefault="00DC7FB6">
            <w:pPr>
              <w:rPr>
                <w:rFonts w:ascii="Calibri" w:eastAsia="Calibri" w:hAnsi="Calibri" w:cs="Calibri"/>
                <w:sz w:val="20"/>
                <w:szCs w:val="20"/>
                <w:highlight w:val="white"/>
              </w:rPr>
            </w:pPr>
          </w:p>
        </w:tc>
      </w:tr>
      <w:tr w:rsidR="00DC7FB6" w:rsidRPr="00DC7FB6" w14:paraId="0DEFB679" w14:textId="77777777" w:rsidTr="004B4FB9">
        <w:trPr>
          <w:trHeight w:val="280"/>
        </w:trPr>
        <w:tc>
          <w:tcPr>
            <w:tcW w:w="1384" w:type="dxa"/>
            <w:vMerge/>
            <w:hideMark/>
          </w:tcPr>
          <w:p w14:paraId="1B5DD6DD" w14:textId="77777777" w:rsidR="00DC7FB6" w:rsidRPr="00DC7FB6" w:rsidRDefault="00DC7FB6">
            <w:pPr>
              <w:rPr>
                <w:rFonts w:ascii="Calibri" w:eastAsia="Calibri" w:hAnsi="Calibri" w:cs="Calibri"/>
                <w:sz w:val="20"/>
                <w:szCs w:val="20"/>
                <w:highlight w:val="white"/>
              </w:rPr>
            </w:pPr>
          </w:p>
        </w:tc>
        <w:tc>
          <w:tcPr>
            <w:tcW w:w="709" w:type="dxa"/>
            <w:vMerge/>
            <w:hideMark/>
          </w:tcPr>
          <w:p w14:paraId="7A0894ED" w14:textId="77777777" w:rsidR="00DC7FB6" w:rsidRPr="00DC7FB6" w:rsidRDefault="00DC7FB6">
            <w:pPr>
              <w:rPr>
                <w:rFonts w:ascii="Calibri" w:eastAsia="Calibri" w:hAnsi="Calibri" w:cs="Calibri"/>
                <w:sz w:val="20"/>
                <w:szCs w:val="20"/>
                <w:highlight w:val="white"/>
              </w:rPr>
            </w:pPr>
          </w:p>
        </w:tc>
        <w:tc>
          <w:tcPr>
            <w:tcW w:w="1417" w:type="dxa"/>
            <w:vMerge/>
            <w:hideMark/>
          </w:tcPr>
          <w:p w14:paraId="36465497" w14:textId="77777777" w:rsidR="00DC7FB6" w:rsidRPr="00DC7FB6" w:rsidRDefault="00DC7FB6">
            <w:pPr>
              <w:rPr>
                <w:rFonts w:ascii="Calibri" w:eastAsia="Calibri" w:hAnsi="Calibri" w:cs="Calibri"/>
                <w:sz w:val="20"/>
                <w:szCs w:val="20"/>
                <w:highlight w:val="white"/>
              </w:rPr>
            </w:pPr>
          </w:p>
        </w:tc>
        <w:tc>
          <w:tcPr>
            <w:tcW w:w="993" w:type="dxa"/>
            <w:vMerge/>
            <w:hideMark/>
          </w:tcPr>
          <w:p w14:paraId="4327EE83" w14:textId="77777777" w:rsidR="00DC7FB6" w:rsidRPr="00DC7FB6" w:rsidRDefault="00DC7FB6">
            <w:pPr>
              <w:rPr>
                <w:rFonts w:ascii="Calibri" w:eastAsia="Calibri" w:hAnsi="Calibri" w:cs="Calibri"/>
                <w:sz w:val="20"/>
                <w:szCs w:val="20"/>
                <w:highlight w:val="white"/>
              </w:rPr>
            </w:pPr>
          </w:p>
        </w:tc>
        <w:tc>
          <w:tcPr>
            <w:tcW w:w="1134" w:type="dxa"/>
            <w:vMerge/>
            <w:hideMark/>
          </w:tcPr>
          <w:p w14:paraId="6DF5E045" w14:textId="77777777" w:rsidR="00DC7FB6" w:rsidRPr="00DC7FB6" w:rsidRDefault="00DC7FB6">
            <w:pPr>
              <w:rPr>
                <w:rFonts w:ascii="Calibri" w:eastAsia="Calibri" w:hAnsi="Calibri" w:cs="Calibri"/>
                <w:sz w:val="20"/>
                <w:szCs w:val="20"/>
                <w:highlight w:val="white"/>
              </w:rPr>
            </w:pPr>
          </w:p>
        </w:tc>
        <w:tc>
          <w:tcPr>
            <w:tcW w:w="1701" w:type="dxa"/>
            <w:noWrap/>
            <w:hideMark/>
          </w:tcPr>
          <w:p w14:paraId="0CA9984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SRR1564319</w:t>
            </w:r>
          </w:p>
        </w:tc>
        <w:tc>
          <w:tcPr>
            <w:tcW w:w="850" w:type="dxa"/>
            <w:noWrap/>
            <w:hideMark/>
          </w:tcPr>
          <w:p w14:paraId="6142995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1743</w:t>
            </w:r>
          </w:p>
        </w:tc>
        <w:tc>
          <w:tcPr>
            <w:tcW w:w="1134" w:type="dxa"/>
            <w:noWrap/>
            <w:hideMark/>
          </w:tcPr>
          <w:p w14:paraId="5302042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1519</w:t>
            </w:r>
          </w:p>
        </w:tc>
        <w:tc>
          <w:tcPr>
            <w:tcW w:w="992" w:type="dxa"/>
            <w:vMerge/>
            <w:hideMark/>
          </w:tcPr>
          <w:p w14:paraId="0F676DE5" w14:textId="77777777" w:rsidR="00DC7FB6" w:rsidRPr="00DC7FB6" w:rsidRDefault="00DC7FB6">
            <w:pPr>
              <w:rPr>
                <w:rFonts w:ascii="Calibri" w:eastAsia="Calibri" w:hAnsi="Calibri" w:cs="Calibri"/>
                <w:sz w:val="20"/>
                <w:szCs w:val="20"/>
                <w:highlight w:val="white"/>
              </w:rPr>
            </w:pPr>
          </w:p>
        </w:tc>
      </w:tr>
      <w:tr w:rsidR="00DC7FB6" w:rsidRPr="00DC7FB6" w14:paraId="10805C02" w14:textId="77777777" w:rsidTr="004B4FB9">
        <w:trPr>
          <w:trHeight w:val="280"/>
        </w:trPr>
        <w:tc>
          <w:tcPr>
            <w:tcW w:w="1384" w:type="dxa"/>
            <w:vMerge/>
            <w:hideMark/>
          </w:tcPr>
          <w:p w14:paraId="4037EFFD" w14:textId="77777777" w:rsidR="00DC7FB6" w:rsidRPr="00DC7FB6" w:rsidRDefault="00DC7FB6">
            <w:pPr>
              <w:rPr>
                <w:rFonts w:ascii="Calibri" w:eastAsia="Calibri" w:hAnsi="Calibri" w:cs="Calibri"/>
                <w:sz w:val="20"/>
                <w:szCs w:val="20"/>
                <w:highlight w:val="white"/>
              </w:rPr>
            </w:pPr>
          </w:p>
        </w:tc>
        <w:tc>
          <w:tcPr>
            <w:tcW w:w="709" w:type="dxa"/>
            <w:vMerge/>
            <w:hideMark/>
          </w:tcPr>
          <w:p w14:paraId="3CFE80F2" w14:textId="77777777" w:rsidR="00DC7FB6" w:rsidRPr="00DC7FB6" w:rsidRDefault="00DC7FB6">
            <w:pPr>
              <w:rPr>
                <w:rFonts w:ascii="Calibri" w:eastAsia="Calibri" w:hAnsi="Calibri" w:cs="Calibri"/>
                <w:sz w:val="20"/>
                <w:szCs w:val="20"/>
                <w:highlight w:val="white"/>
              </w:rPr>
            </w:pPr>
          </w:p>
        </w:tc>
        <w:tc>
          <w:tcPr>
            <w:tcW w:w="1417" w:type="dxa"/>
            <w:vMerge/>
            <w:hideMark/>
          </w:tcPr>
          <w:p w14:paraId="0AA59B0F" w14:textId="77777777" w:rsidR="00DC7FB6" w:rsidRPr="00DC7FB6" w:rsidRDefault="00DC7FB6">
            <w:pPr>
              <w:rPr>
                <w:rFonts w:ascii="Calibri" w:eastAsia="Calibri" w:hAnsi="Calibri" w:cs="Calibri"/>
                <w:sz w:val="20"/>
                <w:szCs w:val="20"/>
                <w:highlight w:val="white"/>
              </w:rPr>
            </w:pPr>
          </w:p>
        </w:tc>
        <w:tc>
          <w:tcPr>
            <w:tcW w:w="993" w:type="dxa"/>
            <w:vMerge/>
            <w:hideMark/>
          </w:tcPr>
          <w:p w14:paraId="0E3A4B72" w14:textId="77777777" w:rsidR="00DC7FB6" w:rsidRPr="00DC7FB6" w:rsidRDefault="00DC7FB6">
            <w:pPr>
              <w:rPr>
                <w:rFonts w:ascii="Calibri" w:eastAsia="Calibri" w:hAnsi="Calibri" w:cs="Calibri"/>
                <w:sz w:val="20"/>
                <w:szCs w:val="20"/>
                <w:highlight w:val="white"/>
              </w:rPr>
            </w:pPr>
          </w:p>
        </w:tc>
        <w:tc>
          <w:tcPr>
            <w:tcW w:w="1134" w:type="dxa"/>
            <w:vMerge/>
            <w:hideMark/>
          </w:tcPr>
          <w:p w14:paraId="6D6D0258" w14:textId="77777777" w:rsidR="00DC7FB6" w:rsidRPr="00DC7FB6" w:rsidRDefault="00DC7FB6">
            <w:pPr>
              <w:rPr>
                <w:rFonts w:ascii="Calibri" w:eastAsia="Calibri" w:hAnsi="Calibri" w:cs="Calibri"/>
                <w:sz w:val="20"/>
                <w:szCs w:val="20"/>
                <w:highlight w:val="white"/>
              </w:rPr>
            </w:pPr>
          </w:p>
        </w:tc>
        <w:tc>
          <w:tcPr>
            <w:tcW w:w="1701" w:type="dxa"/>
            <w:noWrap/>
            <w:hideMark/>
          </w:tcPr>
          <w:p w14:paraId="09FFD113"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SRR1565914</w:t>
            </w:r>
          </w:p>
        </w:tc>
        <w:tc>
          <w:tcPr>
            <w:tcW w:w="850" w:type="dxa"/>
            <w:noWrap/>
            <w:hideMark/>
          </w:tcPr>
          <w:p w14:paraId="360476FB"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1758</w:t>
            </w:r>
          </w:p>
        </w:tc>
        <w:tc>
          <w:tcPr>
            <w:tcW w:w="1134" w:type="dxa"/>
            <w:noWrap/>
            <w:hideMark/>
          </w:tcPr>
          <w:p w14:paraId="6455540C"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1466</w:t>
            </w:r>
          </w:p>
        </w:tc>
        <w:tc>
          <w:tcPr>
            <w:tcW w:w="992" w:type="dxa"/>
            <w:vMerge/>
            <w:hideMark/>
          </w:tcPr>
          <w:p w14:paraId="38863A89" w14:textId="77777777" w:rsidR="00DC7FB6" w:rsidRPr="00DC7FB6" w:rsidRDefault="00DC7FB6">
            <w:pPr>
              <w:rPr>
                <w:rFonts w:ascii="Calibri" w:eastAsia="Calibri" w:hAnsi="Calibri" w:cs="Calibri"/>
                <w:sz w:val="20"/>
                <w:szCs w:val="20"/>
                <w:highlight w:val="white"/>
              </w:rPr>
            </w:pPr>
          </w:p>
        </w:tc>
      </w:tr>
      <w:tr w:rsidR="00DC7FB6" w:rsidRPr="00DC7FB6" w14:paraId="35C1EC14" w14:textId="77777777" w:rsidTr="004B4FB9">
        <w:trPr>
          <w:trHeight w:val="280"/>
        </w:trPr>
        <w:tc>
          <w:tcPr>
            <w:tcW w:w="1384" w:type="dxa"/>
            <w:vMerge w:val="restart"/>
            <w:noWrap/>
            <w:hideMark/>
          </w:tcPr>
          <w:p w14:paraId="27568215"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Human skin (Cheek, sebaceous)</w:t>
            </w:r>
          </w:p>
        </w:tc>
        <w:tc>
          <w:tcPr>
            <w:tcW w:w="709" w:type="dxa"/>
            <w:vMerge w:val="restart"/>
            <w:noWrap/>
            <w:hideMark/>
          </w:tcPr>
          <w:p w14:paraId="3CC932C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SRA</w:t>
            </w:r>
          </w:p>
        </w:tc>
        <w:tc>
          <w:tcPr>
            <w:tcW w:w="1417" w:type="dxa"/>
            <w:vMerge w:val="restart"/>
            <w:noWrap/>
            <w:hideMark/>
          </w:tcPr>
          <w:p w14:paraId="0DAEADC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PRJNA46333</w:t>
            </w:r>
          </w:p>
        </w:tc>
        <w:tc>
          <w:tcPr>
            <w:tcW w:w="993" w:type="dxa"/>
            <w:vMerge w:val="restart"/>
            <w:noWrap/>
            <w:hideMark/>
          </w:tcPr>
          <w:p w14:paraId="014D73D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Shotgun</w:t>
            </w:r>
          </w:p>
        </w:tc>
        <w:tc>
          <w:tcPr>
            <w:tcW w:w="1134" w:type="dxa"/>
            <w:vMerge w:val="restart"/>
            <w:noWrap/>
            <w:hideMark/>
          </w:tcPr>
          <w:p w14:paraId="136138E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Oh et al. 2014</w:t>
            </w:r>
          </w:p>
        </w:tc>
        <w:tc>
          <w:tcPr>
            <w:tcW w:w="1701" w:type="dxa"/>
            <w:noWrap/>
            <w:hideMark/>
          </w:tcPr>
          <w:p w14:paraId="13D0A1D5"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MET0061</w:t>
            </w:r>
          </w:p>
        </w:tc>
        <w:tc>
          <w:tcPr>
            <w:tcW w:w="850" w:type="dxa"/>
            <w:noWrap/>
            <w:hideMark/>
          </w:tcPr>
          <w:p w14:paraId="45DD11ED"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382</w:t>
            </w:r>
          </w:p>
        </w:tc>
        <w:tc>
          <w:tcPr>
            <w:tcW w:w="1134" w:type="dxa"/>
            <w:noWrap/>
            <w:hideMark/>
          </w:tcPr>
          <w:p w14:paraId="4D05935E"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228</w:t>
            </w:r>
          </w:p>
        </w:tc>
        <w:tc>
          <w:tcPr>
            <w:tcW w:w="992" w:type="dxa"/>
            <w:vMerge w:val="restart"/>
            <w:noWrap/>
            <w:hideMark/>
          </w:tcPr>
          <w:p w14:paraId="69F34C45"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Yes</w:t>
            </w:r>
          </w:p>
        </w:tc>
      </w:tr>
      <w:tr w:rsidR="00DC7FB6" w:rsidRPr="00DC7FB6" w14:paraId="5EE0DD8B" w14:textId="77777777" w:rsidTr="004B4FB9">
        <w:trPr>
          <w:trHeight w:val="280"/>
        </w:trPr>
        <w:tc>
          <w:tcPr>
            <w:tcW w:w="1384" w:type="dxa"/>
            <w:vMerge/>
            <w:hideMark/>
          </w:tcPr>
          <w:p w14:paraId="6B8A7C27" w14:textId="77777777" w:rsidR="00DC7FB6" w:rsidRPr="00DC7FB6" w:rsidRDefault="00DC7FB6">
            <w:pPr>
              <w:rPr>
                <w:rFonts w:ascii="Calibri" w:eastAsia="Calibri" w:hAnsi="Calibri" w:cs="Calibri"/>
                <w:sz w:val="20"/>
                <w:szCs w:val="20"/>
                <w:highlight w:val="white"/>
              </w:rPr>
            </w:pPr>
          </w:p>
        </w:tc>
        <w:tc>
          <w:tcPr>
            <w:tcW w:w="709" w:type="dxa"/>
            <w:vMerge/>
            <w:hideMark/>
          </w:tcPr>
          <w:p w14:paraId="3AC9C98C" w14:textId="77777777" w:rsidR="00DC7FB6" w:rsidRPr="00DC7FB6" w:rsidRDefault="00DC7FB6">
            <w:pPr>
              <w:rPr>
                <w:rFonts w:ascii="Calibri" w:eastAsia="Calibri" w:hAnsi="Calibri" w:cs="Calibri"/>
                <w:sz w:val="20"/>
                <w:szCs w:val="20"/>
                <w:highlight w:val="white"/>
              </w:rPr>
            </w:pPr>
          </w:p>
        </w:tc>
        <w:tc>
          <w:tcPr>
            <w:tcW w:w="1417" w:type="dxa"/>
            <w:vMerge/>
            <w:hideMark/>
          </w:tcPr>
          <w:p w14:paraId="6A45D08E" w14:textId="77777777" w:rsidR="00DC7FB6" w:rsidRPr="00DC7FB6" w:rsidRDefault="00DC7FB6">
            <w:pPr>
              <w:rPr>
                <w:rFonts w:ascii="Calibri" w:eastAsia="Calibri" w:hAnsi="Calibri" w:cs="Calibri"/>
                <w:sz w:val="20"/>
                <w:szCs w:val="20"/>
                <w:highlight w:val="white"/>
              </w:rPr>
            </w:pPr>
          </w:p>
        </w:tc>
        <w:tc>
          <w:tcPr>
            <w:tcW w:w="993" w:type="dxa"/>
            <w:vMerge/>
            <w:hideMark/>
          </w:tcPr>
          <w:p w14:paraId="135EC97B" w14:textId="77777777" w:rsidR="00DC7FB6" w:rsidRPr="00DC7FB6" w:rsidRDefault="00DC7FB6">
            <w:pPr>
              <w:rPr>
                <w:rFonts w:ascii="Calibri" w:eastAsia="Calibri" w:hAnsi="Calibri" w:cs="Calibri"/>
                <w:sz w:val="20"/>
                <w:szCs w:val="20"/>
                <w:highlight w:val="white"/>
              </w:rPr>
            </w:pPr>
          </w:p>
        </w:tc>
        <w:tc>
          <w:tcPr>
            <w:tcW w:w="1134" w:type="dxa"/>
            <w:vMerge/>
            <w:hideMark/>
          </w:tcPr>
          <w:p w14:paraId="36642AC2" w14:textId="77777777" w:rsidR="00DC7FB6" w:rsidRPr="00DC7FB6" w:rsidRDefault="00DC7FB6">
            <w:pPr>
              <w:rPr>
                <w:rFonts w:ascii="Calibri" w:eastAsia="Calibri" w:hAnsi="Calibri" w:cs="Calibri"/>
                <w:sz w:val="20"/>
                <w:szCs w:val="20"/>
                <w:highlight w:val="white"/>
              </w:rPr>
            </w:pPr>
          </w:p>
        </w:tc>
        <w:tc>
          <w:tcPr>
            <w:tcW w:w="1701" w:type="dxa"/>
            <w:noWrap/>
            <w:hideMark/>
          </w:tcPr>
          <w:p w14:paraId="3BC91B5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MET0184</w:t>
            </w:r>
          </w:p>
        </w:tc>
        <w:tc>
          <w:tcPr>
            <w:tcW w:w="850" w:type="dxa"/>
            <w:noWrap/>
            <w:hideMark/>
          </w:tcPr>
          <w:p w14:paraId="2D2B6BD2"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1390</w:t>
            </w:r>
          </w:p>
        </w:tc>
        <w:tc>
          <w:tcPr>
            <w:tcW w:w="1134" w:type="dxa"/>
            <w:noWrap/>
            <w:hideMark/>
          </w:tcPr>
          <w:p w14:paraId="75D4112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714</w:t>
            </w:r>
          </w:p>
        </w:tc>
        <w:tc>
          <w:tcPr>
            <w:tcW w:w="992" w:type="dxa"/>
            <w:vMerge/>
            <w:hideMark/>
          </w:tcPr>
          <w:p w14:paraId="63A227E1" w14:textId="77777777" w:rsidR="00DC7FB6" w:rsidRPr="00DC7FB6" w:rsidRDefault="00DC7FB6">
            <w:pPr>
              <w:rPr>
                <w:rFonts w:ascii="Calibri" w:eastAsia="Calibri" w:hAnsi="Calibri" w:cs="Calibri"/>
                <w:sz w:val="20"/>
                <w:szCs w:val="20"/>
                <w:highlight w:val="white"/>
              </w:rPr>
            </w:pPr>
          </w:p>
        </w:tc>
      </w:tr>
      <w:tr w:rsidR="00DC7FB6" w:rsidRPr="00DC7FB6" w14:paraId="0ABAD559" w14:textId="77777777" w:rsidTr="004B4FB9">
        <w:trPr>
          <w:trHeight w:val="280"/>
        </w:trPr>
        <w:tc>
          <w:tcPr>
            <w:tcW w:w="1384" w:type="dxa"/>
            <w:vMerge/>
            <w:hideMark/>
          </w:tcPr>
          <w:p w14:paraId="73A01288" w14:textId="77777777" w:rsidR="00DC7FB6" w:rsidRPr="00DC7FB6" w:rsidRDefault="00DC7FB6">
            <w:pPr>
              <w:rPr>
                <w:rFonts w:ascii="Calibri" w:eastAsia="Calibri" w:hAnsi="Calibri" w:cs="Calibri"/>
                <w:sz w:val="20"/>
                <w:szCs w:val="20"/>
                <w:highlight w:val="white"/>
              </w:rPr>
            </w:pPr>
          </w:p>
        </w:tc>
        <w:tc>
          <w:tcPr>
            <w:tcW w:w="709" w:type="dxa"/>
            <w:vMerge/>
            <w:hideMark/>
          </w:tcPr>
          <w:p w14:paraId="5EF3E0F8" w14:textId="77777777" w:rsidR="00DC7FB6" w:rsidRPr="00DC7FB6" w:rsidRDefault="00DC7FB6">
            <w:pPr>
              <w:rPr>
                <w:rFonts w:ascii="Calibri" w:eastAsia="Calibri" w:hAnsi="Calibri" w:cs="Calibri"/>
                <w:sz w:val="20"/>
                <w:szCs w:val="20"/>
                <w:highlight w:val="white"/>
              </w:rPr>
            </w:pPr>
          </w:p>
        </w:tc>
        <w:tc>
          <w:tcPr>
            <w:tcW w:w="1417" w:type="dxa"/>
            <w:vMerge/>
            <w:hideMark/>
          </w:tcPr>
          <w:p w14:paraId="4D0A63C8" w14:textId="77777777" w:rsidR="00DC7FB6" w:rsidRPr="00DC7FB6" w:rsidRDefault="00DC7FB6">
            <w:pPr>
              <w:rPr>
                <w:rFonts w:ascii="Calibri" w:eastAsia="Calibri" w:hAnsi="Calibri" w:cs="Calibri"/>
                <w:sz w:val="20"/>
                <w:szCs w:val="20"/>
                <w:highlight w:val="white"/>
              </w:rPr>
            </w:pPr>
          </w:p>
        </w:tc>
        <w:tc>
          <w:tcPr>
            <w:tcW w:w="993" w:type="dxa"/>
            <w:vMerge/>
            <w:hideMark/>
          </w:tcPr>
          <w:p w14:paraId="22A2D9C2" w14:textId="77777777" w:rsidR="00DC7FB6" w:rsidRPr="00DC7FB6" w:rsidRDefault="00DC7FB6">
            <w:pPr>
              <w:rPr>
                <w:rFonts w:ascii="Calibri" w:eastAsia="Calibri" w:hAnsi="Calibri" w:cs="Calibri"/>
                <w:sz w:val="20"/>
                <w:szCs w:val="20"/>
                <w:highlight w:val="white"/>
              </w:rPr>
            </w:pPr>
          </w:p>
        </w:tc>
        <w:tc>
          <w:tcPr>
            <w:tcW w:w="1134" w:type="dxa"/>
            <w:vMerge/>
            <w:hideMark/>
          </w:tcPr>
          <w:p w14:paraId="5C88A2BE" w14:textId="77777777" w:rsidR="00DC7FB6" w:rsidRPr="00DC7FB6" w:rsidRDefault="00DC7FB6">
            <w:pPr>
              <w:rPr>
                <w:rFonts w:ascii="Calibri" w:eastAsia="Calibri" w:hAnsi="Calibri" w:cs="Calibri"/>
                <w:sz w:val="20"/>
                <w:szCs w:val="20"/>
                <w:highlight w:val="white"/>
              </w:rPr>
            </w:pPr>
          </w:p>
        </w:tc>
        <w:tc>
          <w:tcPr>
            <w:tcW w:w="1701" w:type="dxa"/>
            <w:noWrap/>
            <w:hideMark/>
          </w:tcPr>
          <w:p w14:paraId="00D846DE"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MET0256</w:t>
            </w:r>
          </w:p>
        </w:tc>
        <w:tc>
          <w:tcPr>
            <w:tcW w:w="850" w:type="dxa"/>
            <w:noWrap/>
            <w:hideMark/>
          </w:tcPr>
          <w:p w14:paraId="04235F1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1294</w:t>
            </w:r>
          </w:p>
        </w:tc>
        <w:tc>
          <w:tcPr>
            <w:tcW w:w="1134" w:type="dxa"/>
            <w:noWrap/>
            <w:hideMark/>
          </w:tcPr>
          <w:p w14:paraId="5C037774"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858</w:t>
            </w:r>
          </w:p>
        </w:tc>
        <w:tc>
          <w:tcPr>
            <w:tcW w:w="992" w:type="dxa"/>
            <w:vMerge/>
            <w:hideMark/>
          </w:tcPr>
          <w:p w14:paraId="0C0A85C7" w14:textId="77777777" w:rsidR="00DC7FB6" w:rsidRPr="00DC7FB6" w:rsidRDefault="00DC7FB6">
            <w:pPr>
              <w:rPr>
                <w:rFonts w:ascii="Calibri" w:eastAsia="Calibri" w:hAnsi="Calibri" w:cs="Calibri"/>
                <w:sz w:val="20"/>
                <w:szCs w:val="20"/>
                <w:highlight w:val="white"/>
              </w:rPr>
            </w:pPr>
          </w:p>
        </w:tc>
      </w:tr>
      <w:tr w:rsidR="00DC7FB6" w:rsidRPr="00DC7FB6" w14:paraId="7A912F68" w14:textId="77777777" w:rsidTr="004B4FB9">
        <w:trPr>
          <w:trHeight w:val="280"/>
        </w:trPr>
        <w:tc>
          <w:tcPr>
            <w:tcW w:w="1384" w:type="dxa"/>
            <w:vMerge/>
            <w:hideMark/>
          </w:tcPr>
          <w:p w14:paraId="3C9777B2" w14:textId="77777777" w:rsidR="00DC7FB6" w:rsidRPr="00DC7FB6" w:rsidRDefault="00DC7FB6">
            <w:pPr>
              <w:rPr>
                <w:rFonts w:ascii="Calibri" w:eastAsia="Calibri" w:hAnsi="Calibri" w:cs="Calibri"/>
                <w:sz w:val="20"/>
                <w:szCs w:val="20"/>
                <w:highlight w:val="white"/>
              </w:rPr>
            </w:pPr>
          </w:p>
        </w:tc>
        <w:tc>
          <w:tcPr>
            <w:tcW w:w="709" w:type="dxa"/>
            <w:vMerge/>
            <w:hideMark/>
          </w:tcPr>
          <w:p w14:paraId="19D7C2A1" w14:textId="77777777" w:rsidR="00DC7FB6" w:rsidRPr="00DC7FB6" w:rsidRDefault="00DC7FB6">
            <w:pPr>
              <w:rPr>
                <w:rFonts w:ascii="Calibri" w:eastAsia="Calibri" w:hAnsi="Calibri" w:cs="Calibri"/>
                <w:sz w:val="20"/>
                <w:szCs w:val="20"/>
                <w:highlight w:val="white"/>
              </w:rPr>
            </w:pPr>
          </w:p>
        </w:tc>
        <w:tc>
          <w:tcPr>
            <w:tcW w:w="1417" w:type="dxa"/>
            <w:vMerge/>
            <w:hideMark/>
          </w:tcPr>
          <w:p w14:paraId="05526199" w14:textId="77777777" w:rsidR="00DC7FB6" w:rsidRPr="00DC7FB6" w:rsidRDefault="00DC7FB6">
            <w:pPr>
              <w:rPr>
                <w:rFonts w:ascii="Calibri" w:eastAsia="Calibri" w:hAnsi="Calibri" w:cs="Calibri"/>
                <w:sz w:val="20"/>
                <w:szCs w:val="20"/>
                <w:highlight w:val="white"/>
              </w:rPr>
            </w:pPr>
          </w:p>
        </w:tc>
        <w:tc>
          <w:tcPr>
            <w:tcW w:w="993" w:type="dxa"/>
            <w:vMerge/>
            <w:hideMark/>
          </w:tcPr>
          <w:p w14:paraId="4476EC85" w14:textId="77777777" w:rsidR="00DC7FB6" w:rsidRPr="00DC7FB6" w:rsidRDefault="00DC7FB6">
            <w:pPr>
              <w:rPr>
                <w:rFonts w:ascii="Calibri" w:eastAsia="Calibri" w:hAnsi="Calibri" w:cs="Calibri"/>
                <w:sz w:val="20"/>
                <w:szCs w:val="20"/>
                <w:highlight w:val="white"/>
              </w:rPr>
            </w:pPr>
          </w:p>
        </w:tc>
        <w:tc>
          <w:tcPr>
            <w:tcW w:w="1134" w:type="dxa"/>
            <w:vMerge/>
            <w:hideMark/>
          </w:tcPr>
          <w:p w14:paraId="215C7E2A" w14:textId="77777777" w:rsidR="00DC7FB6" w:rsidRPr="00DC7FB6" w:rsidRDefault="00DC7FB6">
            <w:pPr>
              <w:rPr>
                <w:rFonts w:ascii="Calibri" w:eastAsia="Calibri" w:hAnsi="Calibri" w:cs="Calibri"/>
                <w:sz w:val="20"/>
                <w:szCs w:val="20"/>
                <w:highlight w:val="white"/>
              </w:rPr>
            </w:pPr>
          </w:p>
        </w:tc>
        <w:tc>
          <w:tcPr>
            <w:tcW w:w="1701" w:type="dxa"/>
            <w:noWrap/>
            <w:hideMark/>
          </w:tcPr>
          <w:p w14:paraId="7460CE8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MET0307</w:t>
            </w:r>
          </w:p>
        </w:tc>
        <w:tc>
          <w:tcPr>
            <w:tcW w:w="850" w:type="dxa"/>
            <w:noWrap/>
            <w:hideMark/>
          </w:tcPr>
          <w:p w14:paraId="40E0C107"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657</w:t>
            </w:r>
          </w:p>
        </w:tc>
        <w:tc>
          <w:tcPr>
            <w:tcW w:w="1134" w:type="dxa"/>
            <w:noWrap/>
            <w:hideMark/>
          </w:tcPr>
          <w:p w14:paraId="095A003D"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470</w:t>
            </w:r>
          </w:p>
        </w:tc>
        <w:tc>
          <w:tcPr>
            <w:tcW w:w="992" w:type="dxa"/>
            <w:vMerge/>
            <w:hideMark/>
          </w:tcPr>
          <w:p w14:paraId="5CC7DDB4" w14:textId="77777777" w:rsidR="00DC7FB6" w:rsidRPr="00DC7FB6" w:rsidRDefault="00DC7FB6">
            <w:pPr>
              <w:rPr>
                <w:rFonts w:ascii="Calibri" w:eastAsia="Calibri" w:hAnsi="Calibri" w:cs="Calibri"/>
                <w:sz w:val="20"/>
                <w:szCs w:val="20"/>
                <w:highlight w:val="white"/>
              </w:rPr>
            </w:pPr>
          </w:p>
        </w:tc>
      </w:tr>
      <w:tr w:rsidR="00DC7FB6" w:rsidRPr="00DC7FB6" w14:paraId="7C74F01B" w14:textId="77777777" w:rsidTr="004B4FB9">
        <w:trPr>
          <w:trHeight w:val="280"/>
        </w:trPr>
        <w:tc>
          <w:tcPr>
            <w:tcW w:w="1384" w:type="dxa"/>
            <w:vMerge w:val="restart"/>
            <w:noWrap/>
            <w:hideMark/>
          </w:tcPr>
          <w:p w14:paraId="2ED4B40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Human skin (Forearm, dry)</w:t>
            </w:r>
          </w:p>
        </w:tc>
        <w:tc>
          <w:tcPr>
            <w:tcW w:w="709" w:type="dxa"/>
            <w:vMerge/>
            <w:hideMark/>
          </w:tcPr>
          <w:p w14:paraId="310A2A5C" w14:textId="77777777" w:rsidR="00DC7FB6" w:rsidRPr="00DC7FB6" w:rsidRDefault="00DC7FB6">
            <w:pPr>
              <w:rPr>
                <w:rFonts w:ascii="Calibri" w:eastAsia="Calibri" w:hAnsi="Calibri" w:cs="Calibri"/>
                <w:sz w:val="20"/>
                <w:szCs w:val="20"/>
                <w:highlight w:val="white"/>
              </w:rPr>
            </w:pPr>
          </w:p>
        </w:tc>
        <w:tc>
          <w:tcPr>
            <w:tcW w:w="1417" w:type="dxa"/>
            <w:vMerge/>
            <w:hideMark/>
          </w:tcPr>
          <w:p w14:paraId="6E07D466" w14:textId="77777777" w:rsidR="00DC7FB6" w:rsidRPr="00DC7FB6" w:rsidRDefault="00DC7FB6">
            <w:pPr>
              <w:rPr>
                <w:rFonts w:ascii="Calibri" w:eastAsia="Calibri" w:hAnsi="Calibri" w:cs="Calibri"/>
                <w:sz w:val="20"/>
                <w:szCs w:val="20"/>
                <w:highlight w:val="white"/>
              </w:rPr>
            </w:pPr>
          </w:p>
        </w:tc>
        <w:tc>
          <w:tcPr>
            <w:tcW w:w="993" w:type="dxa"/>
            <w:vMerge/>
            <w:hideMark/>
          </w:tcPr>
          <w:p w14:paraId="3D6C4A1C" w14:textId="77777777" w:rsidR="00DC7FB6" w:rsidRPr="00DC7FB6" w:rsidRDefault="00DC7FB6">
            <w:pPr>
              <w:rPr>
                <w:rFonts w:ascii="Calibri" w:eastAsia="Calibri" w:hAnsi="Calibri" w:cs="Calibri"/>
                <w:sz w:val="20"/>
                <w:szCs w:val="20"/>
                <w:highlight w:val="white"/>
              </w:rPr>
            </w:pPr>
          </w:p>
        </w:tc>
        <w:tc>
          <w:tcPr>
            <w:tcW w:w="1134" w:type="dxa"/>
            <w:vMerge/>
            <w:hideMark/>
          </w:tcPr>
          <w:p w14:paraId="7E63F427" w14:textId="77777777" w:rsidR="00DC7FB6" w:rsidRPr="00DC7FB6" w:rsidRDefault="00DC7FB6">
            <w:pPr>
              <w:rPr>
                <w:rFonts w:ascii="Calibri" w:eastAsia="Calibri" w:hAnsi="Calibri" w:cs="Calibri"/>
                <w:sz w:val="20"/>
                <w:szCs w:val="20"/>
                <w:highlight w:val="white"/>
              </w:rPr>
            </w:pPr>
          </w:p>
        </w:tc>
        <w:tc>
          <w:tcPr>
            <w:tcW w:w="1701" w:type="dxa"/>
            <w:noWrap/>
            <w:hideMark/>
          </w:tcPr>
          <w:p w14:paraId="5B9A702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MET0243</w:t>
            </w:r>
          </w:p>
        </w:tc>
        <w:tc>
          <w:tcPr>
            <w:tcW w:w="850" w:type="dxa"/>
            <w:noWrap/>
            <w:hideMark/>
          </w:tcPr>
          <w:p w14:paraId="4ECD8F4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7296</w:t>
            </w:r>
          </w:p>
        </w:tc>
        <w:tc>
          <w:tcPr>
            <w:tcW w:w="1134" w:type="dxa"/>
            <w:noWrap/>
            <w:hideMark/>
          </w:tcPr>
          <w:p w14:paraId="3EFDEA4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3488</w:t>
            </w:r>
          </w:p>
        </w:tc>
        <w:tc>
          <w:tcPr>
            <w:tcW w:w="992" w:type="dxa"/>
            <w:vMerge w:val="restart"/>
            <w:noWrap/>
            <w:hideMark/>
          </w:tcPr>
          <w:p w14:paraId="2E11D06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No</w:t>
            </w:r>
          </w:p>
        </w:tc>
      </w:tr>
      <w:tr w:rsidR="00DC7FB6" w:rsidRPr="00DC7FB6" w14:paraId="4C83FD94" w14:textId="77777777" w:rsidTr="004B4FB9">
        <w:trPr>
          <w:trHeight w:val="280"/>
        </w:trPr>
        <w:tc>
          <w:tcPr>
            <w:tcW w:w="1384" w:type="dxa"/>
            <w:vMerge/>
            <w:hideMark/>
          </w:tcPr>
          <w:p w14:paraId="2D2C4335" w14:textId="77777777" w:rsidR="00DC7FB6" w:rsidRPr="00DC7FB6" w:rsidRDefault="00DC7FB6">
            <w:pPr>
              <w:rPr>
                <w:rFonts w:ascii="Calibri" w:eastAsia="Calibri" w:hAnsi="Calibri" w:cs="Calibri"/>
                <w:sz w:val="20"/>
                <w:szCs w:val="20"/>
                <w:highlight w:val="white"/>
              </w:rPr>
            </w:pPr>
          </w:p>
        </w:tc>
        <w:tc>
          <w:tcPr>
            <w:tcW w:w="709" w:type="dxa"/>
            <w:vMerge/>
            <w:hideMark/>
          </w:tcPr>
          <w:p w14:paraId="161B046D" w14:textId="77777777" w:rsidR="00DC7FB6" w:rsidRPr="00DC7FB6" w:rsidRDefault="00DC7FB6">
            <w:pPr>
              <w:rPr>
                <w:rFonts w:ascii="Calibri" w:eastAsia="Calibri" w:hAnsi="Calibri" w:cs="Calibri"/>
                <w:sz w:val="20"/>
                <w:szCs w:val="20"/>
                <w:highlight w:val="white"/>
              </w:rPr>
            </w:pPr>
          </w:p>
        </w:tc>
        <w:tc>
          <w:tcPr>
            <w:tcW w:w="1417" w:type="dxa"/>
            <w:vMerge/>
            <w:hideMark/>
          </w:tcPr>
          <w:p w14:paraId="2585779B" w14:textId="77777777" w:rsidR="00DC7FB6" w:rsidRPr="00DC7FB6" w:rsidRDefault="00DC7FB6">
            <w:pPr>
              <w:rPr>
                <w:rFonts w:ascii="Calibri" w:eastAsia="Calibri" w:hAnsi="Calibri" w:cs="Calibri"/>
                <w:sz w:val="20"/>
                <w:szCs w:val="20"/>
                <w:highlight w:val="white"/>
              </w:rPr>
            </w:pPr>
          </w:p>
        </w:tc>
        <w:tc>
          <w:tcPr>
            <w:tcW w:w="993" w:type="dxa"/>
            <w:vMerge/>
            <w:hideMark/>
          </w:tcPr>
          <w:p w14:paraId="0C4A3D05" w14:textId="77777777" w:rsidR="00DC7FB6" w:rsidRPr="00DC7FB6" w:rsidRDefault="00DC7FB6">
            <w:pPr>
              <w:rPr>
                <w:rFonts w:ascii="Calibri" w:eastAsia="Calibri" w:hAnsi="Calibri" w:cs="Calibri"/>
                <w:sz w:val="20"/>
                <w:szCs w:val="20"/>
                <w:highlight w:val="white"/>
              </w:rPr>
            </w:pPr>
          </w:p>
        </w:tc>
        <w:tc>
          <w:tcPr>
            <w:tcW w:w="1134" w:type="dxa"/>
            <w:vMerge/>
            <w:hideMark/>
          </w:tcPr>
          <w:p w14:paraId="171395C7" w14:textId="77777777" w:rsidR="00DC7FB6" w:rsidRPr="00DC7FB6" w:rsidRDefault="00DC7FB6">
            <w:pPr>
              <w:rPr>
                <w:rFonts w:ascii="Calibri" w:eastAsia="Calibri" w:hAnsi="Calibri" w:cs="Calibri"/>
                <w:sz w:val="20"/>
                <w:szCs w:val="20"/>
                <w:highlight w:val="white"/>
              </w:rPr>
            </w:pPr>
          </w:p>
        </w:tc>
        <w:tc>
          <w:tcPr>
            <w:tcW w:w="1701" w:type="dxa"/>
            <w:noWrap/>
            <w:hideMark/>
          </w:tcPr>
          <w:p w14:paraId="6565A62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MET0269</w:t>
            </w:r>
          </w:p>
        </w:tc>
        <w:tc>
          <w:tcPr>
            <w:tcW w:w="850" w:type="dxa"/>
            <w:noWrap/>
            <w:hideMark/>
          </w:tcPr>
          <w:p w14:paraId="07A4A647"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4823</w:t>
            </w:r>
          </w:p>
        </w:tc>
        <w:tc>
          <w:tcPr>
            <w:tcW w:w="1134" w:type="dxa"/>
            <w:noWrap/>
            <w:hideMark/>
          </w:tcPr>
          <w:p w14:paraId="528B9F6C"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1982</w:t>
            </w:r>
          </w:p>
        </w:tc>
        <w:tc>
          <w:tcPr>
            <w:tcW w:w="992" w:type="dxa"/>
            <w:vMerge/>
            <w:hideMark/>
          </w:tcPr>
          <w:p w14:paraId="516FE3D3" w14:textId="77777777" w:rsidR="00DC7FB6" w:rsidRPr="00DC7FB6" w:rsidRDefault="00DC7FB6">
            <w:pPr>
              <w:rPr>
                <w:rFonts w:ascii="Calibri" w:eastAsia="Calibri" w:hAnsi="Calibri" w:cs="Calibri"/>
                <w:sz w:val="20"/>
                <w:szCs w:val="20"/>
                <w:highlight w:val="white"/>
              </w:rPr>
            </w:pPr>
          </w:p>
        </w:tc>
      </w:tr>
      <w:tr w:rsidR="00DC7FB6" w:rsidRPr="00DC7FB6" w14:paraId="54C5E609" w14:textId="77777777" w:rsidTr="004B4FB9">
        <w:trPr>
          <w:trHeight w:val="280"/>
        </w:trPr>
        <w:tc>
          <w:tcPr>
            <w:tcW w:w="1384" w:type="dxa"/>
            <w:vMerge/>
            <w:hideMark/>
          </w:tcPr>
          <w:p w14:paraId="7EA3EE21" w14:textId="77777777" w:rsidR="00DC7FB6" w:rsidRPr="00DC7FB6" w:rsidRDefault="00DC7FB6">
            <w:pPr>
              <w:rPr>
                <w:rFonts w:ascii="Calibri" w:eastAsia="Calibri" w:hAnsi="Calibri" w:cs="Calibri"/>
                <w:sz w:val="20"/>
                <w:szCs w:val="20"/>
                <w:highlight w:val="white"/>
              </w:rPr>
            </w:pPr>
          </w:p>
        </w:tc>
        <w:tc>
          <w:tcPr>
            <w:tcW w:w="709" w:type="dxa"/>
            <w:vMerge/>
            <w:hideMark/>
          </w:tcPr>
          <w:p w14:paraId="71F3603F" w14:textId="77777777" w:rsidR="00DC7FB6" w:rsidRPr="00DC7FB6" w:rsidRDefault="00DC7FB6">
            <w:pPr>
              <w:rPr>
                <w:rFonts w:ascii="Calibri" w:eastAsia="Calibri" w:hAnsi="Calibri" w:cs="Calibri"/>
                <w:sz w:val="20"/>
                <w:szCs w:val="20"/>
                <w:highlight w:val="white"/>
              </w:rPr>
            </w:pPr>
          </w:p>
        </w:tc>
        <w:tc>
          <w:tcPr>
            <w:tcW w:w="1417" w:type="dxa"/>
            <w:vMerge/>
            <w:hideMark/>
          </w:tcPr>
          <w:p w14:paraId="20C03F42" w14:textId="77777777" w:rsidR="00DC7FB6" w:rsidRPr="00DC7FB6" w:rsidRDefault="00DC7FB6">
            <w:pPr>
              <w:rPr>
                <w:rFonts w:ascii="Calibri" w:eastAsia="Calibri" w:hAnsi="Calibri" w:cs="Calibri"/>
                <w:sz w:val="20"/>
                <w:szCs w:val="20"/>
                <w:highlight w:val="white"/>
              </w:rPr>
            </w:pPr>
          </w:p>
        </w:tc>
        <w:tc>
          <w:tcPr>
            <w:tcW w:w="993" w:type="dxa"/>
            <w:vMerge/>
            <w:hideMark/>
          </w:tcPr>
          <w:p w14:paraId="0A478FE3" w14:textId="77777777" w:rsidR="00DC7FB6" w:rsidRPr="00DC7FB6" w:rsidRDefault="00DC7FB6">
            <w:pPr>
              <w:rPr>
                <w:rFonts w:ascii="Calibri" w:eastAsia="Calibri" w:hAnsi="Calibri" w:cs="Calibri"/>
                <w:sz w:val="20"/>
                <w:szCs w:val="20"/>
                <w:highlight w:val="white"/>
              </w:rPr>
            </w:pPr>
          </w:p>
        </w:tc>
        <w:tc>
          <w:tcPr>
            <w:tcW w:w="1134" w:type="dxa"/>
            <w:vMerge/>
            <w:hideMark/>
          </w:tcPr>
          <w:p w14:paraId="7667A0D3" w14:textId="77777777" w:rsidR="00DC7FB6" w:rsidRPr="00DC7FB6" w:rsidRDefault="00DC7FB6">
            <w:pPr>
              <w:rPr>
                <w:rFonts w:ascii="Calibri" w:eastAsia="Calibri" w:hAnsi="Calibri" w:cs="Calibri"/>
                <w:sz w:val="20"/>
                <w:szCs w:val="20"/>
                <w:highlight w:val="white"/>
              </w:rPr>
            </w:pPr>
          </w:p>
        </w:tc>
        <w:tc>
          <w:tcPr>
            <w:tcW w:w="1701" w:type="dxa"/>
            <w:noWrap/>
            <w:hideMark/>
          </w:tcPr>
          <w:p w14:paraId="0091A2B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MET0286</w:t>
            </w:r>
          </w:p>
        </w:tc>
        <w:tc>
          <w:tcPr>
            <w:tcW w:w="850" w:type="dxa"/>
            <w:noWrap/>
            <w:hideMark/>
          </w:tcPr>
          <w:p w14:paraId="6E1AD9EE"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4056</w:t>
            </w:r>
          </w:p>
        </w:tc>
        <w:tc>
          <w:tcPr>
            <w:tcW w:w="1134" w:type="dxa"/>
            <w:noWrap/>
            <w:hideMark/>
          </w:tcPr>
          <w:p w14:paraId="17276EC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2328</w:t>
            </w:r>
          </w:p>
        </w:tc>
        <w:tc>
          <w:tcPr>
            <w:tcW w:w="992" w:type="dxa"/>
            <w:vMerge/>
            <w:hideMark/>
          </w:tcPr>
          <w:p w14:paraId="5ED2B711" w14:textId="77777777" w:rsidR="00DC7FB6" w:rsidRPr="00DC7FB6" w:rsidRDefault="00DC7FB6">
            <w:pPr>
              <w:rPr>
                <w:rFonts w:ascii="Calibri" w:eastAsia="Calibri" w:hAnsi="Calibri" w:cs="Calibri"/>
                <w:sz w:val="20"/>
                <w:szCs w:val="20"/>
                <w:highlight w:val="white"/>
              </w:rPr>
            </w:pPr>
          </w:p>
        </w:tc>
      </w:tr>
      <w:tr w:rsidR="00DC7FB6" w:rsidRPr="00DC7FB6" w14:paraId="2F33ACE4" w14:textId="77777777" w:rsidTr="004B4FB9">
        <w:trPr>
          <w:trHeight w:val="280"/>
        </w:trPr>
        <w:tc>
          <w:tcPr>
            <w:tcW w:w="1384" w:type="dxa"/>
            <w:vMerge/>
            <w:hideMark/>
          </w:tcPr>
          <w:p w14:paraId="4716BF76" w14:textId="77777777" w:rsidR="00DC7FB6" w:rsidRPr="00DC7FB6" w:rsidRDefault="00DC7FB6">
            <w:pPr>
              <w:rPr>
                <w:rFonts w:ascii="Calibri" w:eastAsia="Calibri" w:hAnsi="Calibri" w:cs="Calibri"/>
                <w:sz w:val="20"/>
                <w:szCs w:val="20"/>
                <w:highlight w:val="white"/>
              </w:rPr>
            </w:pPr>
          </w:p>
        </w:tc>
        <w:tc>
          <w:tcPr>
            <w:tcW w:w="709" w:type="dxa"/>
            <w:vMerge/>
            <w:hideMark/>
          </w:tcPr>
          <w:p w14:paraId="4EBBE3B0" w14:textId="77777777" w:rsidR="00DC7FB6" w:rsidRPr="00DC7FB6" w:rsidRDefault="00DC7FB6">
            <w:pPr>
              <w:rPr>
                <w:rFonts w:ascii="Calibri" w:eastAsia="Calibri" w:hAnsi="Calibri" w:cs="Calibri"/>
                <w:sz w:val="20"/>
                <w:szCs w:val="20"/>
                <w:highlight w:val="white"/>
              </w:rPr>
            </w:pPr>
          </w:p>
        </w:tc>
        <w:tc>
          <w:tcPr>
            <w:tcW w:w="1417" w:type="dxa"/>
            <w:vMerge/>
            <w:hideMark/>
          </w:tcPr>
          <w:p w14:paraId="191ABE44" w14:textId="77777777" w:rsidR="00DC7FB6" w:rsidRPr="00DC7FB6" w:rsidRDefault="00DC7FB6">
            <w:pPr>
              <w:rPr>
                <w:rFonts w:ascii="Calibri" w:eastAsia="Calibri" w:hAnsi="Calibri" w:cs="Calibri"/>
                <w:sz w:val="20"/>
                <w:szCs w:val="20"/>
                <w:highlight w:val="white"/>
              </w:rPr>
            </w:pPr>
          </w:p>
        </w:tc>
        <w:tc>
          <w:tcPr>
            <w:tcW w:w="993" w:type="dxa"/>
            <w:vMerge/>
            <w:hideMark/>
          </w:tcPr>
          <w:p w14:paraId="3201FCB0" w14:textId="77777777" w:rsidR="00DC7FB6" w:rsidRPr="00DC7FB6" w:rsidRDefault="00DC7FB6">
            <w:pPr>
              <w:rPr>
                <w:rFonts w:ascii="Calibri" w:eastAsia="Calibri" w:hAnsi="Calibri" w:cs="Calibri"/>
                <w:sz w:val="20"/>
                <w:szCs w:val="20"/>
                <w:highlight w:val="white"/>
              </w:rPr>
            </w:pPr>
          </w:p>
        </w:tc>
        <w:tc>
          <w:tcPr>
            <w:tcW w:w="1134" w:type="dxa"/>
            <w:vMerge/>
            <w:hideMark/>
          </w:tcPr>
          <w:p w14:paraId="1147B871" w14:textId="77777777" w:rsidR="00DC7FB6" w:rsidRPr="00DC7FB6" w:rsidRDefault="00DC7FB6">
            <w:pPr>
              <w:rPr>
                <w:rFonts w:ascii="Calibri" w:eastAsia="Calibri" w:hAnsi="Calibri" w:cs="Calibri"/>
                <w:sz w:val="20"/>
                <w:szCs w:val="20"/>
                <w:highlight w:val="white"/>
              </w:rPr>
            </w:pPr>
          </w:p>
        </w:tc>
        <w:tc>
          <w:tcPr>
            <w:tcW w:w="1701" w:type="dxa"/>
            <w:noWrap/>
            <w:hideMark/>
          </w:tcPr>
          <w:p w14:paraId="077B8BF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MET0320</w:t>
            </w:r>
          </w:p>
        </w:tc>
        <w:tc>
          <w:tcPr>
            <w:tcW w:w="850" w:type="dxa"/>
            <w:noWrap/>
            <w:hideMark/>
          </w:tcPr>
          <w:p w14:paraId="29B6209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3448</w:t>
            </w:r>
          </w:p>
        </w:tc>
        <w:tc>
          <w:tcPr>
            <w:tcW w:w="1134" w:type="dxa"/>
            <w:noWrap/>
            <w:hideMark/>
          </w:tcPr>
          <w:p w14:paraId="4B0CCC6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1216</w:t>
            </w:r>
          </w:p>
        </w:tc>
        <w:tc>
          <w:tcPr>
            <w:tcW w:w="992" w:type="dxa"/>
            <w:vMerge/>
            <w:hideMark/>
          </w:tcPr>
          <w:p w14:paraId="450A177B" w14:textId="77777777" w:rsidR="00DC7FB6" w:rsidRPr="00DC7FB6" w:rsidRDefault="00DC7FB6">
            <w:pPr>
              <w:rPr>
                <w:rFonts w:ascii="Calibri" w:eastAsia="Calibri" w:hAnsi="Calibri" w:cs="Calibri"/>
                <w:sz w:val="20"/>
                <w:szCs w:val="20"/>
                <w:highlight w:val="white"/>
              </w:rPr>
            </w:pPr>
          </w:p>
        </w:tc>
      </w:tr>
      <w:tr w:rsidR="00DC7FB6" w:rsidRPr="00DC7FB6" w14:paraId="6121CD4D" w14:textId="77777777" w:rsidTr="004B4FB9">
        <w:trPr>
          <w:trHeight w:val="280"/>
        </w:trPr>
        <w:tc>
          <w:tcPr>
            <w:tcW w:w="1384" w:type="dxa"/>
            <w:vMerge w:val="restart"/>
            <w:noWrap/>
            <w:hideMark/>
          </w:tcPr>
          <w:p w14:paraId="6C7C6D2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Human skin (Forehead, sebaceous)</w:t>
            </w:r>
          </w:p>
        </w:tc>
        <w:tc>
          <w:tcPr>
            <w:tcW w:w="709" w:type="dxa"/>
            <w:vMerge w:val="restart"/>
            <w:noWrap/>
            <w:hideMark/>
          </w:tcPr>
          <w:p w14:paraId="7C75936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SRA</w:t>
            </w:r>
          </w:p>
        </w:tc>
        <w:tc>
          <w:tcPr>
            <w:tcW w:w="1417" w:type="dxa"/>
            <w:vMerge w:val="restart"/>
            <w:noWrap/>
            <w:hideMark/>
          </w:tcPr>
          <w:p w14:paraId="45A546B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PRJNA295605</w:t>
            </w:r>
          </w:p>
        </w:tc>
        <w:tc>
          <w:tcPr>
            <w:tcW w:w="993" w:type="dxa"/>
            <w:vMerge w:val="restart"/>
            <w:noWrap/>
            <w:hideMark/>
          </w:tcPr>
          <w:p w14:paraId="7096A20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Amplicon (16S V4)</w:t>
            </w:r>
          </w:p>
        </w:tc>
        <w:tc>
          <w:tcPr>
            <w:tcW w:w="1134" w:type="dxa"/>
            <w:vMerge w:val="restart"/>
            <w:noWrap/>
            <w:hideMark/>
          </w:tcPr>
          <w:p w14:paraId="5DD31F0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Meisel et al. 2016</w:t>
            </w:r>
          </w:p>
        </w:tc>
        <w:tc>
          <w:tcPr>
            <w:tcW w:w="1701" w:type="dxa"/>
            <w:noWrap/>
            <w:hideMark/>
          </w:tcPr>
          <w:p w14:paraId="0759BE1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SRR5219908</w:t>
            </w:r>
          </w:p>
        </w:tc>
        <w:tc>
          <w:tcPr>
            <w:tcW w:w="850" w:type="dxa"/>
            <w:noWrap/>
            <w:hideMark/>
          </w:tcPr>
          <w:p w14:paraId="18DE1F7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6675</w:t>
            </w:r>
          </w:p>
        </w:tc>
        <w:tc>
          <w:tcPr>
            <w:tcW w:w="1134" w:type="dxa"/>
            <w:noWrap/>
            <w:hideMark/>
          </w:tcPr>
          <w:p w14:paraId="1C6A1164"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5611</w:t>
            </w:r>
          </w:p>
        </w:tc>
        <w:tc>
          <w:tcPr>
            <w:tcW w:w="992" w:type="dxa"/>
            <w:vMerge w:val="restart"/>
            <w:noWrap/>
            <w:hideMark/>
          </w:tcPr>
          <w:p w14:paraId="2C29F827" w14:textId="422B6B46" w:rsidR="00DC7FB6" w:rsidRPr="00DC7FB6" w:rsidRDefault="006D6207">
            <w:pPr>
              <w:rPr>
                <w:rFonts w:ascii="Calibri" w:eastAsia="Calibri" w:hAnsi="Calibri" w:cs="Calibri"/>
                <w:sz w:val="20"/>
                <w:szCs w:val="20"/>
                <w:highlight w:val="white"/>
              </w:rPr>
            </w:pPr>
            <w:r>
              <w:rPr>
                <w:rFonts w:ascii="Calibri" w:eastAsia="Calibri" w:hAnsi="Calibri" w:cs="Calibri"/>
                <w:sz w:val="20"/>
                <w:szCs w:val="20"/>
                <w:highlight w:val="white"/>
              </w:rPr>
              <w:t>No</w:t>
            </w:r>
          </w:p>
        </w:tc>
      </w:tr>
      <w:tr w:rsidR="00DC7FB6" w:rsidRPr="00DC7FB6" w14:paraId="624537CC" w14:textId="77777777" w:rsidTr="004B4FB9">
        <w:trPr>
          <w:trHeight w:val="280"/>
        </w:trPr>
        <w:tc>
          <w:tcPr>
            <w:tcW w:w="1384" w:type="dxa"/>
            <w:vMerge/>
            <w:hideMark/>
          </w:tcPr>
          <w:p w14:paraId="68CDFAB5" w14:textId="77777777" w:rsidR="00DC7FB6" w:rsidRPr="00DC7FB6" w:rsidRDefault="00DC7FB6">
            <w:pPr>
              <w:rPr>
                <w:rFonts w:ascii="Calibri" w:eastAsia="Calibri" w:hAnsi="Calibri" w:cs="Calibri"/>
                <w:sz w:val="20"/>
                <w:szCs w:val="20"/>
                <w:highlight w:val="white"/>
              </w:rPr>
            </w:pPr>
          </w:p>
        </w:tc>
        <w:tc>
          <w:tcPr>
            <w:tcW w:w="709" w:type="dxa"/>
            <w:vMerge/>
            <w:hideMark/>
          </w:tcPr>
          <w:p w14:paraId="4117D5A2" w14:textId="77777777" w:rsidR="00DC7FB6" w:rsidRPr="00DC7FB6" w:rsidRDefault="00DC7FB6">
            <w:pPr>
              <w:rPr>
                <w:rFonts w:ascii="Calibri" w:eastAsia="Calibri" w:hAnsi="Calibri" w:cs="Calibri"/>
                <w:sz w:val="20"/>
                <w:szCs w:val="20"/>
                <w:highlight w:val="white"/>
              </w:rPr>
            </w:pPr>
          </w:p>
        </w:tc>
        <w:tc>
          <w:tcPr>
            <w:tcW w:w="1417" w:type="dxa"/>
            <w:vMerge/>
            <w:hideMark/>
          </w:tcPr>
          <w:p w14:paraId="4A6B8690" w14:textId="77777777" w:rsidR="00DC7FB6" w:rsidRPr="00DC7FB6" w:rsidRDefault="00DC7FB6">
            <w:pPr>
              <w:rPr>
                <w:rFonts w:ascii="Calibri" w:eastAsia="Calibri" w:hAnsi="Calibri" w:cs="Calibri"/>
                <w:sz w:val="20"/>
                <w:szCs w:val="20"/>
                <w:highlight w:val="white"/>
              </w:rPr>
            </w:pPr>
          </w:p>
        </w:tc>
        <w:tc>
          <w:tcPr>
            <w:tcW w:w="993" w:type="dxa"/>
            <w:vMerge/>
            <w:hideMark/>
          </w:tcPr>
          <w:p w14:paraId="1A160C92" w14:textId="77777777" w:rsidR="00DC7FB6" w:rsidRPr="00DC7FB6" w:rsidRDefault="00DC7FB6">
            <w:pPr>
              <w:rPr>
                <w:rFonts w:ascii="Calibri" w:eastAsia="Calibri" w:hAnsi="Calibri" w:cs="Calibri"/>
                <w:sz w:val="20"/>
                <w:szCs w:val="20"/>
                <w:highlight w:val="white"/>
              </w:rPr>
            </w:pPr>
          </w:p>
        </w:tc>
        <w:tc>
          <w:tcPr>
            <w:tcW w:w="1134" w:type="dxa"/>
            <w:vMerge/>
            <w:hideMark/>
          </w:tcPr>
          <w:p w14:paraId="5AECF0BD" w14:textId="77777777" w:rsidR="00DC7FB6" w:rsidRPr="00DC7FB6" w:rsidRDefault="00DC7FB6">
            <w:pPr>
              <w:rPr>
                <w:rFonts w:ascii="Calibri" w:eastAsia="Calibri" w:hAnsi="Calibri" w:cs="Calibri"/>
                <w:sz w:val="20"/>
                <w:szCs w:val="20"/>
                <w:highlight w:val="white"/>
              </w:rPr>
            </w:pPr>
          </w:p>
        </w:tc>
        <w:tc>
          <w:tcPr>
            <w:tcW w:w="1701" w:type="dxa"/>
            <w:noWrap/>
            <w:hideMark/>
          </w:tcPr>
          <w:p w14:paraId="4EDC693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SRR5219909</w:t>
            </w:r>
          </w:p>
        </w:tc>
        <w:tc>
          <w:tcPr>
            <w:tcW w:w="850" w:type="dxa"/>
            <w:noWrap/>
            <w:hideMark/>
          </w:tcPr>
          <w:p w14:paraId="78BE162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85151</w:t>
            </w:r>
          </w:p>
        </w:tc>
        <w:tc>
          <w:tcPr>
            <w:tcW w:w="1134" w:type="dxa"/>
            <w:noWrap/>
            <w:hideMark/>
          </w:tcPr>
          <w:p w14:paraId="2F65FEC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82906</w:t>
            </w:r>
          </w:p>
        </w:tc>
        <w:tc>
          <w:tcPr>
            <w:tcW w:w="992" w:type="dxa"/>
            <w:vMerge/>
            <w:hideMark/>
          </w:tcPr>
          <w:p w14:paraId="76EC4CA4" w14:textId="77777777" w:rsidR="00DC7FB6" w:rsidRPr="00DC7FB6" w:rsidRDefault="00DC7FB6">
            <w:pPr>
              <w:rPr>
                <w:rFonts w:ascii="Calibri" w:eastAsia="Calibri" w:hAnsi="Calibri" w:cs="Calibri"/>
                <w:sz w:val="20"/>
                <w:szCs w:val="20"/>
                <w:highlight w:val="white"/>
              </w:rPr>
            </w:pPr>
          </w:p>
        </w:tc>
      </w:tr>
      <w:tr w:rsidR="00DC7FB6" w:rsidRPr="00DC7FB6" w14:paraId="584C8879" w14:textId="77777777" w:rsidTr="004B4FB9">
        <w:trPr>
          <w:trHeight w:val="280"/>
        </w:trPr>
        <w:tc>
          <w:tcPr>
            <w:tcW w:w="1384" w:type="dxa"/>
            <w:vMerge/>
            <w:hideMark/>
          </w:tcPr>
          <w:p w14:paraId="147A6FA5" w14:textId="77777777" w:rsidR="00DC7FB6" w:rsidRPr="00DC7FB6" w:rsidRDefault="00DC7FB6">
            <w:pPr>
              <w:rPr>
                <w:rFonts w:ascii="Calibri" w:eastAsia="Calibri" w:hAnsi="Calibri" w:cs="Calibri"/>
                <w:sz w:val="20"/>
                <w:szCs w:val="20"/>
                <w:highlight w:val="white"/>
              </w:rPr>
            </w:pPr>
          </w:p>
        </w:tc>
        <w:tc>
          <w:tcPr>
            <w:tcW w:w="709" w:type="dxa"/>
            <w:vMerge/>
            <w:hideMark/>
          </w:tcPr>
          <w:p w14:paraId="3819BAF3" w14:textId="77777777" w:rsidR="00DC7FB6" w:rsidRPr="00DC7FB6" w:rsidRDefault="00DC7FB6">
            <w:pPr>
              <w:rPr>
                <w:rFonts w:ascii="Calibri" w:eastAsia="Calibri" w:hAnsi="Calibri" w:cs="Calibri"/>
                <w:sz w:val="20"/>
                <w:szCs w:val="20"/>
                <w:highlight w:val="white"/>
              </w:rPr>
            </w:pPr>
          </w:p>
        </w:tc>
        <w:tc>
          <w:tcPr>
            <w:tcW w:w="1417" w:type="dxa"/>
            <w:vMerge/>
            <w:hideMark/>
          </w:tcPr>
          <w:p w14:paraId="4E25C3FC" w14:textId="77777777" w:rsidR="00DC7FB6" w:rsidRPr="00DC7FB6" w:rsidRDefault="00DC7FB6">
            <w:pPr>
              <w:rPr>
                <w:rFonts w:ascii="Calibri" w:eastAsia="Calibri" w:hAnsi="Calibri" w:cs="Calibri"/>
                <w:sz w:val="20"/>
                <w:szCs w:val="20"/>
                <w:highlight w:val="white"/>
              </w:rPr>
            </w:pPr>
          </w:p>
        </w:tc>
        <w:tc>
          <w:tcPr>
            <w:tcW w:w="993" w:type="dxa"/>
            <w:vMerge/>
            <w:hideMark/>
          </w:tcPr>
          <w:p w14:paraId="19DC6DDF" w14:textId="77777777" w:rsidR="00DC7FB6" w:rsidRPr="00DC7FB6" w:rsidRDefault="00DC7FB6">
            <w:pPr>
              <w:rPr>
                <w:rFonts w:ascii="Calibri" w:eastAsia="Calibri" w:hAnsi="Calibri" w:cs="Calibri"/>
                <w:sz w:val="20"/>
                <w:szCs w:val="20"/>
                <w:highlight w:val="white"/>
              </w:rPr>
            </w:pPr>
          </w:p>
        </w:tc>
        <w:tc>
          <w:tcPr>
            <w:tcW w:w="1134" w:type="dxa"/>
            <w:vMerge/>
            <w:hideMark/>
          </w:tcPr>
          <w:p w14:paraId="386FB6E4" w14:textId="77777777" w:rsidR="00DC7FB6" w:rsidRPr="00DC7FB6" w:rsidRDefault="00DC7FB6">
            <w:pPr>
              <w:rPr>
                <w:rFonts w:ascii="Calibri" w:eastAsia="Calibri" w:hAnsi="Calibri" w:cs="Calibri"/>
                <w:sz w:val="20"/>
                <w:szCs w:val="20"/>
                <w:highlight w:val="white"/>
              </w:rPr>
            </w:pPr>
          </w:p>
        </w:tc>
        <w:tc>
          <w:tcPr>
            <w:tcW w:w="1701" w:type="dxa"/>
            <w:noWrap/>
            <w:hideMark/>
          </w:tcPr>
          <w:p w14:paraId="30C8091E"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SRR5219911</w:t>
            </w:r>
          </w:p>
        </w:tc>
        <w:tc>
          <w:tcPr>
            <w:tcW w:w="850" w:type="dxa"/>
            <w:noWrap/>
            <w:hideMark/>
          </w:tcPr>
          <w:p w14:paraId="051297E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5081</w:t>
            </w:r>
          </w:p>
        </w:tc>
        <w:tc>
          <w:tcPr>
            <w:tcW w:w="1134" w:type="dxa"/>
            <w:noWrap/>
            <w:hideMark/>
          </w:tcPr>
          <w:p w14:paraId="3559F76C"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4181</w:t>
            </w:r>
          </w:p>
        </w:tc>
        <w:tc>
          <w:tcPr>
            <w:tcW w:w="992" w:type="dxa"/>
            <w:vMerge/>
            <w:hideMark/>
          </w:tcPr>
          <w:p w14:paraId="5775ABCC" w14:textId="77777777" w:rsidR="00DC7FB6" w:rsidRPr="00DC7FB6" w:rsidRDefault="00DC7FB6">
            <w:pPr>
              <w:rPr>
                <w:rFonts w:ascii="Calibri" w:eastAsia="Calibri" w:hAnsi="Calibri" w:cs="Calibri"/>
                <w:sz w:val="20"/>
                <w:szCs w:val="20"/>
                <w:highlight w:val="white"/>
              </w:rPr>
            </w:pPr>
          </w:p>
        </w:tc>
      </w:tr>
      <w:tr w:rsidR="00DC7FB6" w:rsidRPr="00DC7FB6" w14:paraId="51DFC210" w14:textId="77777777" w:rsidTr="004B4FB9">
        <w:trPr>
          <w:trHeight w:val="280"/>
        </w:trPr>
        <w:tc>
          <w:tcPr>
            <w:tcW w:w="1384" w:type="dxa"/>
            <w:vMerge/>
            <w:hideMark/>
          </w:tcPr>
          <w:p w14:paraId="0B1C8238" w14:textId="77777777" w:rsidR="00DC7FB6" w:rsidRPr="00DC7FB6" w:rsidRDefault="00DC7FB6">
            <w:pPr>
              <w:rPr>
                <w:rFonts w:ascii="Calibri" w:eastAsia="Calibri" w:hAnsi="Calibri" w:cs="Calibri"/>
                <w:sz w:val="20"/>
                <w:szCs w:val="20"/>
                <w:highlight w:val="white"/>
              </w:rPr>
            </w:pPr>
          </w:p>
        </w:tc>
        <w:tc>
          <w:tcPr>
            <w:tcW w:w="709" w:type="dxa"/>
            <w:vMerge/>
            <w:hideMark/>
          </w:tcPr>
          <w:p w14:paraId="5FBC6646" w14:textId="77777777" w:rsidR="00DC7FB6" w:rsidRPr="00DC7FB6" w:rsidRDefault="00DC7FB6">
            <w:pPr>
              <w:rPr>
                <w:rFonts w:ascii="Calibri" w:eastAsia="Calibri" w:hAnsi="Calibri" w:cs="Calibri"/>
                <w:sz w:val="20"/>
                <w:szCs w:val="20"/>
                <w:highlight w:val="white"/>
              </w:rPr>
            </w:pPr>
          </w:p>
        </w:tc>
        <w:tc>
          <w:tcPr>
            <w:tcW w:w="1417" w:type="dxa"/>
            <w:vMerge/>
            <w:hideMark/>
          </w:tcPr>
          <w:p w14:paraId="59AC73A7" w14:textId="77777777" w:rsidR="00DC7FB6" w:rsidRPr="00DC7FB6" w:rsidRDefault="00DC7FB6">
            <w:pPr>
              <w:rPr>
                <w:rFonts w:ascii="Calibri" w:eastAsia="Calibri" w:hAnsi="Calibri" w:cs="Calibri"/>
                <w:sz w:val="20"/>
                <w:szCs w:val="20"/>
                <w:highlight w:val="white"/>
              </w:rPr>
            </w:pPr>
          </w:p>
        </w:tc>
        <w:tc>
          <w:tcPr>
            <w:tcW w:w="993" w:type="dxa"/>
            <w:vMerge/>
            <w:hideMark/>
          </w:tcPr>
          <w:p w14:paraId="47DDC0E8" w14:textId="77777777" w:rsidR="00DC7FB6" w:rsidRPr="00DC7FB6" w:rsidRDefault="00DC7FB6">
            <w:pPr>
              <w:rPr>
                <w:rFonts w:ascii="Calibri" w:eastAsia="Calibri" w:hAnsi="Calibri" w:cs="Calibri"/>
                <w:sz w:val="20"/>
                <w:szCs w:val="20"/>
                <w:highlight w:val="white"/>
              </w:rPr>
            </w:pPr>
          </w:p>
        </w:tc>
        <w:tc>
          <w:tcPr>
            <w:tcW w:w="1134" w:type="dxa"/>
            <w:vMerge/>
            <w:hideMark/>
          </w:tcPr>
          <w:p w14:paraId="213E6C0F" w14:textId="77777777" w:rsidR="00DC7FB6" w:rsidRPr="00DC7FB6" w:rsidRDefault="00DC7FB6">
            <w:pPr>
              <w:rPr>
                <w:rFonts w:ascii="Calibri" w:eastAsia="Calibri" w:hAnsi="Calibri" w:cs="Calibri"/>
                <w:sz w:val="20"/>
                <w:szCs w:val="20"/>
                <w:highlight w:val="white"/>
              </w:rPr>
            </w:pPr>
          </w:p>
        </w:tc>
        <w:tc>
          <w:tcPr>
            <w:tcW w:w="1701" w:type="dxa"/>
            <w:noWrap/>
            <w:hideMark/>
          </w:tcPr>
          <w:p w14:paraId="72C444E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SRR5219915</w:t>
            </w:r>
          </w:p>
        </w:tc>
        <w:tc>
          <w:tcPr>
            <w:tcW w:w="850" w:type="dxa"/>
            <w:noWrap/>
            <w:hideMark/>
          </w:tcPr>
          <w:p w14:paraId="6E9345E0"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38589</w:t>
            </w:r>
          </w:p>
        </w:tc>
        <w:tc>
          <w:tcPr>
            <w:tcW w:w="1134" w:type="dxa"/>
            <w:noWrap/>
            <w:hideMark/>
          </w:tcPr>
          <w:p w14:paraId="22EC8FF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36992</w:t>
            </w:r>
          </w:p>
        </w:tc>
        <w:tc>
          <w:tcPr>
            <w:tcW w:w="992" w:type="dxa"/>
            <w:vMerge/>
            <w:hideMark/>
          </w:tcPr>
          <w:p w14:paraId="685CF995" w14:textId="77777777" w:rsidR="00DC7FB6" w:rsidRPr="00DC7FB6" w:rsidRDefault="00DC7FB6">
            <w:pPr>
              <w:rPr>
                <w:rFonts w:ascii="Calibri" w:eastAsia="Calibri" w:hAnsi="Calibri" w:cs="Calibri"/>
                <w:sz w:val="20"/>
                <w:szCs w:val="20"/>
                <w:highlight w:val="white"/>
              </w:rPr>
            </w:pPr>
          </w:p>
        </w:tc>
      </w:tr>
      <w:tr w:rsidR="00DC7FB6" w:rsidRPr="00DC7FB6" w14:paraId="1A9F7793" w14:textId="77777777" w:rsidTr="004B4FB9">
        <w:trPr>
          <w:trHeight w:val="280"/>
        </w:trPr>
        <w:tc>
          <w:tcPr>
            <w:tcW w:w="1384" w:type="dxa"/>
            <w:vMerge w:val="restart"/>
            <w:noWrap/>
            <w:hideMark/>
          </w:tcPr>
          <w:p w14:paraId="1024C01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Laboratory contaminants (Sterile water)</w:t>
            </w:r>
          </w:p>
        </w:tc>
        <w:tc>
          <w:tcPr>
            <w:tcW w:w="709" w:type="dxa"/>
            <w:vMerge w:val="restart"/>
            <w:noWrap/>
            <w:hideMark/>
          </w:tcPr>
          <w:p w14:paraId="6CEA423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ENA</w:t>
            </w:r>
          </w:p>
        </w:tc>
        <w:tc>
          <w:tcPr>
            <w:tcW w:w="1417" w:type="dxa"/>
            <w:vMerge w:val="restart"/>
            <w:noWrap/>
            <w:hideMark/>
          </w:tcPr>
          <w:p w14:paraId="71FB2E9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PRJEB 7055</w:t>
            </w:r>
          </w:p>
        </w:tc>
        <w:tc>
          <w:tcPr>
            <w:tcW w:w="993" w:type="dxa"/>
            <w:vMerge w:val="restart"/>
            <w:noWrap/>
            <w:hideMark/>
          </w:tcPr>
          <w:p w14:paraId="4C37456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Amplicon (16S V1V2)</w:t>
            </w:r>
          </w:p>
        </w:tc>
        <w:tc>
          <w:tcPr>
            <w:tcW w:w="1134" w:type="dxa"/>
            <w:vMerge w:val="restart"/>
            <w:noWrap/>
            <w:hideMark/>
          </w:tcPr>
          <w:p w14:paraId="7F6D4AB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Salter et al. 2014</w:t>
            </w:r>
          </w:p>
        </w:tc>
        <w:tc>
          <w:tcPr>
            <w:tcW w:w="1701" w:type="dxa"/>
            <w:noWrap/>
            <w:hideMark/>
          </w:tcPr>
          <w:p w14:paraId="1ED83C5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ERR584320</w:t>
            </w:r>
          </w:p>
        </w:tc>
        <w:tc>
          <w:tcPr>
            <w:tcW w:w="850" w:type="dxa"/>
            <w:noWrap/>
            <w:hideMark/>
          </w:tcPr>
          <w:p w14:paraId="688F2114"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420</w:t>
            </w:r>
          </w:p>
        </w:tc>
        <w:tc>
          <w:tcPr>
            <w:tcW w:w="1134" w:type="dxa"/>
            <w:noWrap/>
            <w:hideMark/>
          </w:tcPr>
          <w:p w14:paraId="55F4EFCE"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353</w:t>
            </w:r>
          </w:p>
        </w:tc>
        <w:tc>
          <w:tcPr>
            <w:tcW w:w="992" w:type="dxa"/>
            <w:vMerge w:val="restart"/>
            <w:noWrap/>
            <w:hideMark/>
          </w:tcPr>
          <w:p w14:paraId="30A08F1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Yes</w:t>
            </w:r>
          </w:p>
        </w:tc>
      </w:tr>
      <w:tr w:rsidR="00DC7FB6" w:rsidRPr="00DC7FB6" w14:paraId="28D1EAB0" w14:textId="77777777" w:rsidTr="004B4FB9">
        <w:trPr>
          <w:trHeight w:val="280"/>
        </w:trPr>
        <w:tc>
          <w:tcPr>
            <w:tcW w:w="1384" w:type="dxa"/>
            <w:vMerge/>
            <w:hideMark/>
          </w:tcPr>
          <w:p w14:paraId="72BAF7AC" w14:textId="77777777" w:rsidR="00DC7FB6" w:rsidRPr="00DC7FB6" w:rsidRDefault="00DC7FB6">
            <w:pPr>
              <w:rPr>
                <w:rFonts w:ascii="Calibri" w:eastAsia="Calibri" w:hAnsi="Calibri" w:cs="Calibri"/>
                <w:sz w:val="20"/>
                <w:szCs w:val="20"/>
                <w:highlight w:val="white"/>
              </w:rPr>
            </w:pPr>
          </w:p>
        </w:tc>
        <w:tc>
          <w:tcPr>
            <w:tcW w:w="709" w:type="dxa"/>
            <w:vMerge/>
            <w:hideMark/>
          </w:tcPr>
          <w:p w14:paraId="09BC874F" w14:textId="77777777" w:rsidR="00DC7FB6" w:rsidRPr="00DC7FB6" w:rsidRDefault="00DC7FB6">
            <w:pPr>
              <w:rPr>
                <w:rFonts w:ascii="Calibri" w:eastAsia="Calibri" w:hAnsi="Calibri" w:cs="Calibri"/>
                <w:sz w:val="20"/>
                <w:szCs w:val="20"/>
                <w:highlight w:val="white"/>
              </w:rPr>
            </w:pPr>
          </w:p>
        </w:tc>
        <w:tc>
          <w:tcPr>
            <w:tcW w:w="1417" w:type="dxa"/>
            <w:vMerge/>
            <w:hideMark/>
          </w:tcPr>
          <w:p w14:paraId="209FA510" w14:textId="77777777" w:rsidR="00DC7FB6" w:rsidRPr="00DC7FB6" w:rsidRDefault="00DC7FB6">
            <w:pPr>
              <w:rPr>
                <w:rFonts w:ascii="Calibri" w:eastAsia="Calibri" w:hAnsi="Calibri" w:cs="Calibri"/>
                <w:sz w:val="20"/>
                <w:szCs w:val="20"/>
                <w:highlight w:val="white"/>
              </w:rPr>
            </w:pPr>
          </w:p>
        </w:tc>
        <w:tc>
          <w:tcPr>
            <w:tcW w:w="993" w:type="dxa"/>
            <w:vMerge/>
            <w:hideMark/>
          </w:tcPr>
          <w:p w14:paraId="278C159B" w14:textId="77777777" w:rsidR="00DC7FB6" w:rsidRPr="00DC7FB6" w:rsidRDefault="00DC7FB6">
            <w:pPr>
              <w:rPr>
                <w:rFonts w:ascii="Calibri" w:eastAsia="Calibri" w:hAnsi="Calibri" w:cs="Calibri"/>
                <w:sz w:val="20"/>
                <w:szCs w:val="20"/>
                <w:highlight w:val="white"/>
              </w:rPr>
            </w:pPr>
          </w:p>
        </w:tc>
        <w:tc>
          <w:tcPr>
            <w:tcW w:w="1134" w:type="dxa"/>
            <w:vMerge/>
            <w:hideMark/>
          </w:tcPr>
          <w:p w14:paraId="44259707" w14:textId="77777777" w:rsidR="00DC7FB6" w:rsidRPr="00DC7FB6" w:rsidRDefault="00DC7FB6">
            <w:pPr>
              <w:rPr>
                <w:rFonts w:ascii="Calibri" w:eastAsia="Calibri" w:hAnsi="Calibri" w:cs="Calibri"/>
                <w:sz w:val="20"/>
                <w:szCs w:val="20"/>
                <w:highlight w:val="white"/>
              </w:rPr>
            </w:pPr>
          </w:p>
        </w:tc>
        <w:tc>
          <w:tcPr>
            <w:tcW w:w="1701" w:type="dxa"/>
            <w:noWrap/>
            <w:hideMark/>
          </w:tcPr>
          <w:p w14:paraId="711FB876"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ERR584333</w:t>
            </w:r>
          </w:p>
        </w:tc>
        <w:tc>
          <w:tcPr>
            <w:tcW w:w="850" w:type="dxa"/>
            <w:noWrap/>
            <w:hideMark/>
          </w:tcPr>
          <w:p w14:paraId="68F48DA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13359</w:t>
            </w:r>
          </w:p>
        </w:tc>
        <w:tc>
          <w:tcPr>
            <w:tcW w:w="1134" w:type="dxa"/>
            <w:noWrap/>
            <w:hideMark/>
          </w:tcPr>
          <w:p w14:paraId="08EB83E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10360</w:t>
            </w:r>
          </w:p>
        </w:tc>
        <w:tc>
          <w:tcPr>
            <w:tcW w:w="992" w:type="dxa"/>
            <w:vMerge/>
            <w:hideMark/>
          </w:tcPr>
          <w:p w14:paraId="4E302A41" w14:textId="77777777" w:rsidR="00DC7FB6" w:rsidRPr="00DC7FB6" w:rsidRDefault="00DC7FB6">
            <w:pPr>
              <w:rPr>
                <w:rFonts w:ascii="Calibri" w:eastAsia="Calibri" w:hAnsi="Calibri" w:cs="Calibri"/>
                <w:sz w:val="20"/>
                <w:szCs w:val="20"/>
                <w:highlight w:val="white"/>
              </w:rPr>
            </w:pPr>
          </w:p>
        </w:tc>
      </w:tr>
      <w:tr w:rsidR="00DC7FB6" w:rsidRPr="00DC7FB6" w14:paraId="0D208ED5" w14:textId="77777777" w:rsidTr="004B4FB9">
        <w:trPr>
          <w:trHeight w:val="280"/>
        </w:trPr>
        <w:tc>
          <w:tcPr>
            <w:tcW w:w="1384" w:type="dxa"/>
            <w:vMerge/>
            <w:hideMark/>
          </w:tcPr>
          <w:p w14:paraId="18252B12" w14:textId="77777777" w:rsidR="00DC7FB6" w:rsidRPr="00DC7FB6" w:rsidRDefault="00DC7FB6">
            <w:pPr>
              <w:rPr>
                <w:rFonts w:ascii="Calibri" w:eastAsia="Calibri" w:hAnsi="Calibri" w:cs="Calibri"/>
                <w:sz w:val="20"/>
                <w:szCs w:val="20"/>
                <w:highlight w:val="white"/>
              </w:rPr>
            </w:pPr>
          </w:p>
        </w:tc>
        <w:tc>
          <w:tcPr>
            <w:tcW w:w="709" w:type="dxa"/>
            <w:vMerge/>
            <w:hideMark/>
          </w:tcPr>
          <w:p w14:paraId="64F20FCD" w14:textId="77777777" w:rsidR="00DC7FB6" w:rsidRPr="00DC7FB6" w:rsidRDefault="00DC7FB6">
            <w:pPr>
              <w:rPr>
                <w:rFonts w:ascii="Calibri" w:eastAsia="Calibri" w:hAnsi="Calibri" w:cs="Calibri"/>
                <w:sz w:val="20"/>
                <w:szCs w:val="20"/>
                <w:highlight w:val="white"/>
              </w:rPr>
            </w:pPr>
          </w:p>
        </w:tc>
        <w:tc>
          <w:tcPr>
            <w:tcW w:w="1417" w:type="dxa"/>
            <w:vMerge/>
            <w:hideMark/>
          </w:tcPr>
          <w:p w14:paraId="35552981" w14:textId="77777777" w:rsidR="00DC7FB6" w:rsidRPr="00DC7FB6" w:rsidRDefault="00DC7FB6">
            <w:pPr>
              <w:rPr>
                <w:rFonts w:ascii="Calibri" w:eastAsia="Calibri" w:hAnsi="Calibri" w:cs="Calibri"/>
                <w:sz w:val="20"/>
                <w:szCs w:val="20"/>
                <w:highlight w:val="white"/>
              </w:rPr>
            </w:pPr>
          </w:p>
        </w:tc>
        <w:tc>
          <w:tcPr>
            <w:tcW w:w="993" w:type="dxa"/>
            <w:vMerge/>
            <w:hideMark/>
          </w:tcPr>
          <w:p w14:paraId="1F260146" w14:textId="77777777" w:rsidR="00DC7FB6" w:rsidRPr="00DC7FB6" w:rsidRDefault="00DC7FB6">
            <w:pPr>
              <w:rPr>
                <w:rFonts w:ascii="Calibri" w:eastAsia="Calibri" w:hAnsi="Calibri" w:cs="Calibri"/>
                <w:sz w:val="20"/>
                <w:szCs w:val="20"/>
                <w:highlight w:val="white"/>
              </w:rPr>
            </w:pPr>
          </w:p>
        </w:tc>
        <w:tc>
          <w:tcPr>
            <w:tcW w:w="1134" w:type="dxa"/>
            <w:vMerge/>
            <w:hideMark/>
          </w:tcPr>
          <w:p w14:paraId="100B91E1" w14:textId="77777777" w:rsidR="00DC7FB6" w:rsidRPr="00DC7FB6" w:rsidRDefault="00DC7FB6">
            <w:pPr>
              <w:rPr>
                <w:rFonts w:ascii="Calibri" w:eastAsia="Calibri" w:hAnsi="Calibri" w:cs="Calibri"/>
                <w:sz w:val="20"/>
                <w:szCs w:val="20"/>
                <w:highlight w:val="white"/>
              </w:rPr>
            </w:pPr>
          </w:p>
        </w:tc>
        <w:tc>
          <w:tcPr>
            <w:tcW w:w="1701" w:type="dxa"/>
            <w:noWrap/>
            <w:hideMark/>
          </w:tcPr>
          <w:p w14:paraId="26E8281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ERR584341</w:t>
            </w:r>
          </w:p>
        </w:tc>
        <w:tc>
          <w:tcPr>
            <w:tcW w:w="850" w:type="dxa"/>
            <w:noWrap/>
            <w:hideMark/>
          </w:tcPr>
          <w:p w14:paraId="33572C3C"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19</w:t>
            </w:r>
          </w:p>
        </w:tc>
        <w:tc>
          <w:tcPr>
            <w:tcW w:w="1134" w:type="dxa"/>
            <w:noWrap/>
            <w:hideMark/>
          </w:tcPr>
          <w:p w14:paraId="3248DBE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18</w:t>
            </w:r>
          </w:p>
        </w:tc>
        <w:tc>
          <w:tcPr>
            <w:tcW w:w="992" w:type="dxa"/>
            <w:vMerge/>
            <w:hideMark/>
          </w:tcPr>
          <w:p w14:paraId="302817AA" w14:textId="77777777" w:rsidR="00DC7FB6" w:rsidRPr="00DC7FB6" w:rsidRDefault="00DC7FB6">
            <w:pPr>
              <w:rPr>
                <w:rFonts w:ascii="Calibri" w:eastAsia="Calibri" w:hAnsi="Calibri" w:cs="Calibri"/>
                <w:sz w:val="20"/>
                <w:szCs w:val="20"/>
                <w:highlight w:val="white"/>
              </w:rPr>
            </w:pPr>
          </w:p>
        </w:tc>
      </w:tr>
      <w:tr w:rsidR="00DC7FB6" w:rsidRPr="00DC7FB6" w14:paraId="6ED746AB" w14:textId="77777777" w:rsidTr="004B4FB9">
        <w:trPr>
          <w:trHeight w:val="280"/>
        </w:trPr>
        <w:tc>
          <w:tcPr>
            <w:tcW w:w="1384" w:type="dxa"/>
            <w:vMerge/>
            <w:hideMark/>
          </w:tcPr>
          <w:p w14:paraId="35142C17" w14:textId="77777777" w:rsidR="00DC7FB6" w:rsidRPr="00DC7FB6" w:rsidRDefault="00DC7FB6">
            <w:pPr>
              <w:rPr>
                <w:rFonts w:ascii="Calibri" w:eastAsia="Calibri" w:hAnsi="Calibri" w:cs="Calibri"/>
                <w:sz w:val="20"/>
                <w:szCs w:val="20"/>
                <w:highlight w:val="white"/>
              </w:rPr>
            </w:pPr>
          </w:p>
        </w:tc>
        <w:tc>
          <w:tcPr>
            <w:tcW w:w="709" w:type="dxa"/>
            <w:vMerge/>
            <w:hideMark/>
          </w:tcPr>
          <w:p w14:paraId="61EC365C" w14:textId="77777777" w:rsidR="00DC7FB6" w:rsidRPr="00DC7FB6" w:rsidRDefault="00DC7FB6">
            <w:pPr>
              <w:rPr>
                <w:rFonts w:ascii="Calibri" w:eastAsia="Calibri" w:hAnsi="Calibri" w:cs="Calibri"/>
                <w:sz w:val="20"/>
                <w:szCs w:val="20"/>
                <w:highlight w:val="white"/>
              </w:rPr>
            </w:pPr>
          </w:p>
        </w:tc>
        <w:tc>
          <w:tcPr>
            <w:tcW w:w="1417" w:type="dxa"/>
            <w:vMerge/>
            <w:hideMark/>
          </w:tcPr>
          <w:p w14:paraId="3DEE569E" w14:textId="77777777" w:rsidR="00DC7FB6" w:rsidRPr="00DC7FB6" w:rsidRDefault="00DC7FB6">
            <w:pPr>
              <w:rPr>
                <w:rFonts w:ascii="Calibri" w:eastAsia="Calibri" w:hAnsi="Calibri" w:cs="Calibri"/>
                <w:sz w:val="20"/>
                <w:szCs w:val="20"/>
                <w:highlight w:val="white"/>
              </w:rPr>
            </w:pPr>
          </w:p>
        </w:tc>
        <w:tc>
          <w:tcPr>
            <w:tcW w:w="993" w:type="dxa"/>
            <w:vMerge/>
            <w:hideMark/>
          </w:tcPr>
          <w:p w14:paraId="7B7DB427" w14:textId="77777777" w:rsidR="00DC7FB6" w:rsidRPr="00DC7FB6" w:rsidRDefault="00DC7FB6">
            <w:pPr>
              <w:rPr>
                <w:rFonts w:ascii="Calibri" w:eastAsia="Calibri" w:hAnsi="Calibri" w:cs="Calibri"/>
                <w:sz w:val="20"/>
                <w:szCs w:val="20"/>
                <w:highlight w:val="white"/>
              </w:rPr>
            </w:pPr>
          </w:p>
        </w:tc>
        <w:tc>
          <w:tcPr>
            <w:tcW w:w="1134" w:type="dxa"/>
            <w:vMerge/>
            <w:hideMark/>
          </w:tcPr>
          <w:p w14:paraId="20752452" w14:textId="77777777" w:rsidR="00DC7FB6" w:rsidRPr="00DC7FB6" w:rsidRDefault="00DC7FB6">
            <w:pPr>
              <w:rPr>
                <w:rFonts w:ascii="Calibri" w:eastAsia="Calibri" w:hAnsi="Calibri" w:cs="Calibri"/>
                <w:sz w:val="20"/>
                <w:szCs w:val="20"/>
                <w:highlight w:val="white"/>
              </w:rPr>
            </w:pPr>
          </w:p>
        </w:tc>
        <w:tc>
          <w:tcPr>
            <w:tcW w:w="1701" w:type="dxa"/>
            <w:noWrap/>
            <w:hideMark/>
          </w:tcPr>
          <w:p w14:paraId="48FF23D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ERR584348</w:t>
            </w:r>
          </w:p>
        </w:tc>
        <w:tc>
          <w:tcPr>
            <w:tcW w:w="850" w:type="dxa"/>
            <w:noWrap/>
            <w:hideMark/>
          </w:tcPr>
          <w:p w14:paraId="7F0F0F4C"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8061</w:t>
            </w:r>
          </w:p>
        </w:tc>
        <w:tc>
          <w:tcPr>
            <w:tcW w:w="1134" w:type="dxa"/>
            <w:noWrap/>
            <w:hideMark/>
          </w:tcPr>
          <w:p w14:paraId="7FCAE42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6433</w:t>
            </w:r>
          </w:p>
        </w:tc>
        <w:tc>
          <w:tcPr>
            <w:tcW w:w="992" w:type="dxa"/>
            <w:vMerge/>
            <w:hideMark/>
          </w:tcPr>
          <w:p w14:paraId="259F644B" w14:textId="77777777" w:rsidR="00DC7FB6" w:rsidRPr="00DC7FB6" w:rsidRDefault="00DC7FB6">
            <w:pPr>
              <w:rPr>
                <w:rFonts w:ascii="Calibri" w:eastAsia="Calibri" w:hAnsi="Calibri" w:cs="Calibri"/>
                <w:sz w:val="20"/>
                <w:szCs w:val="20"/>
                <w:highlight w:val="white"/>
              </w:rPr>
            </w:pPr>
          </w:p>
        </w:tc>
      </w:tr>
      <w:tr w:rsidR="00DC7FB6" w:rsidRPr="00DC7FB6" w14:paraId="313BFFBF" w14:textId="77777777" w:rsidTr="004B4FB9">
        <w:trPr>
          <w:trHeight w:val="280"/>
        </w:trPr>
        <w:tc>
          <w:tcPr>
            <w:tcW w:w="1384" w:type="dxa"/>
            <w:vMerge w:val="restart"/>
            <w:noWrap/>
            <w:hideMark/>
          </w:tcPr>
          <w:p w14:paraId="53BEFB8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Ocean water (Southern Ocean)</w:t>
            </w:r>
          </w:p>
        </w:tc>
        <w:tc>
          <w:tcPr>
            <w:tcW w:w="709" w:type="dxa"/>
            <w:vMerge w:val="restart"/>
            <w:noWrap/>
            <w:hideMark/>
          </w:tcPr>
          <w:p w14:paraId="60C3D84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ENA</w:t>
            </w:r>
          </w:p>
        </w:tc>
        <w:tc>
          <w:tcPr>
            <w:tcW w:w="1417" w:type="dxa"/>
            <w:vMerge w:val="restart"/>
            <w:noWrap/>
            <w:hideMark/>
          </w:tcPr>
          <w:p w14:paraId="544D407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PRJEB 1787</w:t>
            </w:r>
          </w:p>
        </w:tc>
        <w:tc>
          <w:tcPr>
            <w:tcW w:w="993" w:type="dxa"/>
            <w:vMerge w:val="restart"/>
            <w:noWrap/>
            <w:hideMark/>
          </w:tcPr>
          <w:p w14:paraId="32AFB85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Shotgun</w:t>
            </w:r>
          </w:p>
        </w:tc>
        <w:tc>
          <w:tcPr>
            <w:tcW w:w="1134" w:type="dxa"/>
            <w:vMerge w:val="restart"/>
            <w:noWrap/>
            <w:hideMark/>
          </w:tcPr>
          <w:p w14:paraId="1A3F3BD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Sunagawa et al. 2015</w:t>
            </w:r>
          </w:p>
        </w:tc>
        <w:tc>
          <w:tcPr>
            <w:tcW w:w="1701" w:type="dxa"/>
            <w:noWrap/>
            <w:hideMark/>
          </w:tcPr>
          <w:p w14:paraId="06E79255"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ERS491095</w:t>
            </w:r>
          </w:p>
        </w:tc>
        <w:tc>
          <w:tcPr>
            <w:tcW w:w="850" w:type="dxa"/>
            <w:noWrap/>
            <w:hideMark/>
          </w:tcPr>
          <w:p w14:paraId="7CE57794"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61539</w:t>
            </w:r>
          </w:p>
        </w:tc>
        <w:tc>
          <w:tcPr>
            <w:tcW w:w="1134" w:type="dxa"/>
            <w:noWrap/>
            <w:hideMark/>
          </w:tcPr>
          <w:p w14:paraId="0A296B8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26451</w:t>
            </w:r>
          </w:p>
        </w:tc>
        <w:tc>
          <w:tcPr>
            <w:tcW w:w="992" w:type="dxa"/>
            <w:vMerge w:val="restart"/>
            <w:noWrap/>
            <w:hideMark/>
          </w:tcPr>
          <w:p w14:paraId="720E7F7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Yes</w:t>
            </w:r>
          </w:p>
        </w:tc>
      </w:tr>
      <w:tr w:rsidR="00DC7FB6" w:rsidRPr="00DC7FB6" w14:paraId="0EA799FC" w14:textId="77777777" w:rsidTr="004B4FB9">
        <w:trPr>
          <w:trHeight w:val="280"/>
        </w:trPr>
        <w:tc>
          <w:tcPr>
            <w:tcW w:w="1384" w:type="dxa"/>
            <w:vMerge/>
            <w:hideMark/>
          </w:tcPr>
          <w:p w14:paraId="65CF193A" w14:textId="77777777" w:rsidR="00DC7FB6" w:rsidRPr="00DC7FB6" w:rsidRDefault="00DC7FB6">
            <w:pPr>
              <w:rPr>
                <w:rFonts w:ascii="Calibri" w:eastAsia="Calibri" w:hAnsi="Calibri" w:cs="Calibri"/>
                <w:sz w:val="20"/>
                <w:szCs w:val="20"/>
                <w:highlight w:val="white"/>
              </w:rPr>
            </w:pPr>
          </w:p>
        </w:tc>
        <w:tc>
          <w:tcPr>
            <w:tcW w:w="709" w:type="dxa"/>
            <w:vMerge/>
            <w:hideMark/>
          </w:tcPr>
          <w:p w14:paraId="5507B3EA" w14:textId="77777777" w:rsidR="00DC7FB6" w:rsidRPr="00DC7FB6" w:rsidRDefault="00DC7FB6">
            <w:pPr>
              <w:rPr>
                <w:rFonts w:ascii="Calibri" w:eastAsia="Calibri" w:hAnsi="Calibri" w:cs="Calibri"/>
                <w:sz w:val="20"/>
                <w:szCs w:val="20"/>
                <w:highlight w:val="white"/>
              </w:rPr>
            </w:pPr>
          </w:p>
        </w:tc>
        <w:tc>
          <w:tcPr>
            <w:tcW w:w="1417" w:type="dxa"/>
            <w:vMerge/>
            <w:hideMark/>
          </w:tcPr>
          <w:p w14:paraId="238DFCCA" w14:textId="77777777" w:rsidR="00DC7FB6" w:rsidRPr="00DC7FB6" w:rsidRDefault="00DC7FB6">
            <w:pPr>
              <w:rPr>
                <w:rFonts w:ascii="Calibri" w:eastAsia="Calibri" w:hAnsi="Calibri" w:cs="Calibri"/>
                <w:sz w:val="20"/>
                <w:szCs w:val="20"/>
                <w:highlight w:val="white"/>
              </w:rPr>
            </w:pPr>
          </w:p>
        </w:tc>
        <w:tc>
          <w:tcPr>
            <w:tcW w:w="993" w:type="dxa"/>
            <w:vMerge/>
            <w:hideMark/>
          </w:tcPr>
          <w:p w14:paraId="192790A0" w14:textId="77777777" w:rsidR="00DC7FB6" w:rsidRPr="00DC7FB6" w:rsidRDefault="00DC7FB6">
            <w:pPr>
              <w:rPr>
                <w:rFonts w:ascii="Calibri" w:eastAsia="Calibri" w:hAnsi="Calibri" w:cs="Calibri"/>
                <w:sz w:val="20"/>
                <w:szCs w:val="20"/>
                <w:highlight w:val="white"/>
              </w:rPr>
            </w:pPr>
          </w:p>
        </w:tc>
        <w:tc>
          <w:tcPr>
            <w:tcW w:w="1134" w:type="dxa"/>
            <w:vMerge/>
            <w:hideMark/>
          </w:tcPr>
          <w:p w14:paraId="1DE4094B" w14:textId="77777777" w:rsidR="00DC7FB6" w:rsidRPr="00DC7FB6" w:rsidRDefault="00DC7FB6">
            <w:pPr>
              <w:rPr>
                <w:rFonts w:ascii="Calibri" w:eastAsia="Calibri" w:hAnsi="Calibri" w:cs="Calibri"/>
                <w:sz w:val="20"/>
                <w:szCs w:val="20"/>
                <w:highlight w:val="white"/>
              </w:rPr>
            </w:pPr>
          </w:p>
        </w:tc>
        <w:tc>
          <w:tcPr>
            <w:tcW w:w="1701" w:type="dxa"/>
            <w:noWrap/>
            <w:hideMark/>
          </w:tcPr>
          <w:p w14:paraId="50453A7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ERS491107</w:t>
            </w:r>
          </w:p>
        </w:tc>
        <w:tc>
          <w:tcPr>
            <w:tcW w:w="850" w:type="dxa"/>
            <w:noWrap/>
            <w:hideMark/>
          </w:tcPr>
          <w:p w14:paraId="0ADFE3BC"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1942</w:t>
            </w:r>
          </w:p>
        </w:tc>
        <w:tc>
          <w:tcPr>
            <w:tcW w:w="1134" w:type="dxa"/>
            <w:noWrap/>
            <w:hideMark/>
          </w:tcPr>
          <w:p w14:paraId="4A305F3D"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1461</w:t>
            </w:r>
          </w:p>
        </w:tc>
        <w:tc>
          <w:tcPr>
            <w:tcW w:w="992" w:type="dxa"/>
            <w:vMerge/>
            <w:hideMark/>
          </w:tcPr>
          <w:p w14:paraId="3CC28CFD" w14:textId="77777777" w:rsidR="00DC7FB6" w:rsidRPr="00DC7FB6" w:rsidRDefault="00DC7FB6">
            <w:pPr>
              <w:rPr>
                <w:rFonts w:ascii="Calibri" w:eastAsia="Calibri" w:hAnsi="Calibri" w:cs="Calibri"/>
                <w:sz w:val="20"/>
                <w:szCs w:val="20"/>
                <w:highlight w:val="white"/>
              </w:rPr>
            </w:pPr>
          </w:p>
        </w:tc>
      </w:tr>
      <w:tr w:rsidR="00DC7FB6" w:rsidRPr="00DC7FB6" w14:paraId="4B954B1D" w14:textId="77777777" w:rsidTr="004B4FB9">
        <w:trPr>
          <w:trHeight w:val="280"/>
        </w:trPr>
        <w:tc>
          <w:tcPr>
            <w:tcW w:w="1384" w:type="dxa"/>
            <w:vMerge/>
            <w:hideMark/>
          </w:tcPr>
          <w:p w14:paraId="4ECB0461" w14:textId="77777777" w:rsidR="00DC7FB6" w:rsidRPr="00DC7FB6" w:rsidRDefault="00DC7FB6">
            <w:pPr>
              <w:rPr>
                <w:rFonts w:ascii="Calibri" w:eastAsia="Calibri" w:hAnsi="Calibri" w:cs="Calibri"/>
                <w:sz w:val="20"/>
                <w:szCs w:val="20"/>
                <w:highlight w:val="white"/>
              </w:rPr>
            </w:pPr>
          </w:p>
        </w:tc>
        <w:tc>
          <w:tcPr>
            <w:tcW w:w="709" w:type="dxa"/>
            <w:vMerge/>
            <w:hideMark/>
          </w:tcPr>
          <w:p w14:paraId="5D73E10B" w14:textId="77777777" w:rsidR="00DC7FB6" w:rsidRPr="00DC7FB6" w:rsidRDefault="00DC7FB6">
            <w:pPr>
              <w:rPr>
                <w:rFonts w:ascii="Calibri" w:eastAsia="Calibri" w:hAnsi="Calibri" w:cs="Calibri"/>
                <w:sz w:val="20"/>
                <w:szCs w:val="20"/>
                <w:highlight w:val="white"/>
              </w:rPr>
            </w:pPr>
          </w:p>
        </w:tc>
        <w:tc>
          <w:tcPr>
            <w:tcW w:w="1417" w:type="dxa"/>
            <w:vMerge/>
            <w:hideMark/>
          </w:tcPr>
          <w:p w14:paraId="418D3ABD" w14:textId="77777777" w:rsidR="00DC7FB6" w:rsidRPr="00DC7FB6" w:rsidRDefault="00DC7FB6">
            <w:pPr>
              <w:rPr>
                <w:rFonts w:ascii="Calibri" w:eastAsia="Calibri" w:hAnsi="Calibri" w:cs="Calibri"/>
                <w:sz w:val="20"/>
                <w:szCs w:val="20"/>
                <w:highlight w:val="white"/>
              </w:rPr>
            </w:pPr>
          </w:p>
        </w:tc>
        <w:tc>
          <w:tcPr>
            <w:tcW w:w="993" w:type="dxa"/>
            <w:vMerge/>
            <w:hideMark/>
          </w:tcPr>
          <w:p w14:paraId="62133309" w14:textId="77777777" w:rsidR="00DC7FB6" w:rsidRPr="00DC7FB6" w:rsidRDefault="00DC7FB6">
            <w:pPr>
              <w:rPr>
                <w:rFonts w:ascii="Calibri" w:eastAsia="Calibri" w:hAnsi="Calibri" w:cs="Calibri"/>
                <w:sz w:val="20"/>
                <w:szCs w:val="20"/>
                <w:highlight w:val="white"/>
              </w:rPr>
            </w:pPr>
          </w:p>
        </w:tc>
        <w:tc>
          <w:tcPr>
            <w:tcW w:w="1134" w:type="dxa"/>
            <w:vMerge/>
            <w:hideMark/>
          </w:tcPr>
          <w:p w14:paraId="1599B9F6" w14:textId="77777777" w:rsidR="00DC7FB6" w:rsidRPr="00DC7FB6" w:rsidRDefault="00DC7FB6">
            <w:pPr>
              <w:rPr>
                <w:rFonts w:ascii="Calibri" w:eastAsia="Calibri" w:hAnsi="Calibri" w:cs="Calibri"/>
                <w:sz w:val="20"/>
                <w:szCs w:val="20"/>
                <w:highlight w:val="white"/>
              </w:rPr>
            </w:pPr>
          </w:p>
        </w:tc>
        <w:tc>
          <w:tcPr>
            <w:tcW w:w="1701" w:type="dxa"/>
            <w:noWrap/>
            <w:hideMark/>
          </w:tcPr>
          <w:p w14:paraId="457FD61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ERS491001</w:t>
            </w:r>
          </w:p>
        </w:tc>
        <w:tc>
          <w:tcPr>
            <w:tcW w:w="850" w:type="dxa"/>
            <w:noWrap/>
            <w:hideMark/>
          </w:tcPr>
          <w:p w14:paraId="5445851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48246</w:t>
            </w:r>
          </w:p>
        </w:tc>
        <w:tc>
          <w:tcPr>
            <w:tcW w:w="1134" w:type="dxa"/>
            <w:noWrap/>
            <w:hideMark/>
          </w:tcPr>
          <w:p w14:paraId="0A0F1DB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25655</w:t>
            </w:r>
          </w:p>
        </w:tc>
        <w:tc>
          <w:tcPr>
            <w:tcW w:w="992" w:type="dxa"/>
            <w:vMerge/>
            <w:hideMark/>
          </w:tcPr>
          <w:p w14:paraId="00F4D4D3" w14:textId="77777777" w:rsidR="00DC7FB6" w:rsidRPr="00DC7FB6" w:rsidRDefault="00DC7FB6">
            <w:pPr>
              <w:rPr>
                <w:rFonts w:ascii="Calibri" w:eastAsia="Calibri" w:hAnsi="Calibri" w:cs="Calibri"/>
                <w:sz w:val="20"/>
                <w:szCs w:val="20"/>
                <w:highlight w:val="white"/>
              </w:rPr>
            </w:pPr>
          </w:p>
        </w:tc>
      </w:tr>
      <w:tr w:rsidR="00DC7FB6" w:rsidRPr="00DC7FB6" w14:paraId="65462C89" w14:textId="77777777" w:rsidTr="004B4FB9">
        <w:trPr>
          <w:trHeight w:val="280"/>
        </w:trPr>
        <w:tc>
          <w:tcPr>
            <w:tcW w:w="1384" w:type="dxa"/>
            <w:vMerge/>
            <w:hideMark/>
          </w:tcPr>
          <w:p w14:paraId="396F74AC" w14:textId="77777777" w:rsidR="00DC7FB6" w:rsidRPr="00DC7FB6" w:rsidRDefault="00DC7FB6">
            <w:pPr>
              <w:rPr>
                <w:rFonts w:ascii="Calibri" w:eastAsia="Calibri" w:hAnsi="Calibri" w:cs="Calibri"/>
                <w:sz w:val="20"/>
                <w:szCs w:val="20"/>
                <w:highlight w:val="white"/>
              </w:rPr>
            </w:pPr>
          </w:p>
        </w:tc>
        <w:tc>
          <w:tcPr>
            <w:tcW w:w="709" w:type="dxa"/>
            <w:vMerge/>
            <w:hideMark/>
          </w:tcPr>
          <w:p w14:paraId="03DBC753" w14:textId="77777777" w:rsidR="00DC7FB6" w:rsidRPr="00DC7FB6" w:rsidRDefault="00DC7FB6">
            <w:pPr>
              <w:rPr>
                <w:rFonts w:ascii="Calibri" w:eastAsia="Calibri" w:hAnsi="Calibri" w:cs="Calibri"/>
                <w:sz w:val="20"/>
                <w:szCs w:val="20"/>
                <w:highlight w:val="white"/>
              </w:rPr>
            </w:pPr>
          </w:p>
        </w:tc>
        <w:tc>
          <w:tcPr>
            <w:tcW w:w="1417" w:type="dxa"/>
            <w:vMerge/>
            <w:hideMark/>
          </w:tcPr>
          <w:p w14:paraId="217A70A7" w14:textId="77777777" w:rsidR="00DC7FB6" w:rsidRPr="00DC7FB6" w:rsidRDefault="00DC7FB6">
            <w:pPr>
              <w:rPr>
                <w:rFonts w:ascii="Calibri" w:eastAsia="Calibri" w:hAnsi="Calibri" w:cs="Calibri"/>
                <w:sz w:val="20"/>
                <w:szCs w:val="20"/>
                <w:highlight w:val="white"/>
              </w:rPr>
            </w:pPr>
          </w:p>
        </w:tc>
        <w:tc>
          <w:tcPr>
            <w:tcW w:w="993" w:type="dxa"/>
            <w:vMerge/>
            <w:hideMark/>
          </w:tcPr>
          <w:p w14:paraId="714084AA" w14:textId="77777777" w:rsidR="00DC7FB6" w:rsidRPr="00DC7FB6" w:rsidRDefault="00DC7FB6">
            <w:pPr>
              <w:rPr>
                <w:rFonts w:ascii="Calibri" w:eastAsia="Calibri" w:hAnsi="Calibri" w:cs="Calibri"/>
                <w:sz w:val="20"/>
                <w:szCs w:val="20"/>
                <w:highlight w:val="white"/>
              </w:rPr>
            </w:pPr>
          </w:p>
        </w:tc>
        <w:tc>
          <w:tcPr>
            <w:tcW w:w="1134" w:type="dxa"/>
            <w:vMerge/>
            <w:hideMark/>
          </w:tcPr>
          <w:p w14:paraId="532E7155" w14:textId="77777777" w:rsidR="00DC7FB6" w:rsidRPr="00DC7FB6" w:rsidRDefault="00DC7FB6">
            <w:pPr>
              <w:rPr>
                <w:rFonts w:ascii="Calibri" w:eastAsia="Calibri" w:hAnsi="Calibri" w:cs="Calibri"/>
                <w:sz w:val="20"/>
                <w:szCs w:val="20"/>
                <w:highlight w:val="white"/>
              </w:rPr>
            </w:pPr>
          </w:p>
        </w:tc>
        <w:tc>
          <w:tcPr>
            <w:tcW w:w="1701" w:type="dxa"/>
            <w:noWrap/>
            <w:hideMark/>
          </w:tcPr>
          <w:p w14:paraId="37BEA23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ERS491044</w:t>
            </w:r>
          </w:p>
        </w:tc>
        <w:tc>
          <w:tcPr>
            <w:tcW w:w="850" w:type="dxa"/>
            <w:noWrap/>
            <w:hideMark/>
          </w:tcPr>
          <w:p w14:paraId="27621E1B"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53947</w:t>
            </w:r>
          </w:p>
        </w:tc>
        <w:tc>
          <w:tcPr>
            <w:tcW w:w="1134" w:type="dxa"/>
            <w:noWrap/>
            <w:hideMark/>
          </w:tcPr>
          <w:p w14:paraId="7A29AA87"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30224</w:t>
            </w:r>
          </w:p>
        </w:tc>
        <w:tc>
          <w:tcPr>
            <w:tcW w:w="992" w:type="dxa"/>
            <w:vMerge/>
            <w:hideMark/>
          </w:tcPr>
          <w:p w14:paraId="2B7FEA24" w14:textId="77777777" w:rsidR="00DC7FB6" w:rsidRPr="00DC7FB6" w:rsidRDefault="00DC7FB6">
            <w:pPr>
              <w:rPr>
                <w:rFonts w:ascii="Calibri" w:eastAsia="Calibri" w:hAnsi="Calibri" w:cs="Calibri"/>
                <w:sz w:val="20"/>
                <w:szCs w:val="20"/>
                <w:highlight w:val="white"/>
              </w:rPr>
            </w:pPr>
          </w:p>
        </w:tc>
      </w:tr>
      <w:tr w:rsidR="00DC7FB6" w:rsidRPr="00DC7FB6" w14:paraId="780C6A8D" w14:textId="77777777" w:rsidTr="004B4FB9">
        <w:trPr>
          <w:trHeight w:val="280"/>
        </w:trPr>
        <w:tc>
          <w:tcPr>
            <w:tcW w:w="1384" w:type="dxa"/>
            <w:vMerge w:val="restart"/>
            <w:noWrap/>
            <w:hideMark/>
          </w:tcPr>
          <w:p w14:paraId="50276C3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Ocean water (North Pacific Ocean)</w:t>
            </w:r>
          </w:p>
        </w:tc>
        <w:tc>
          <w:tcPr>
            <w:tcW w:w="709" w:type="dxa"/>
            <w:vMerge/>
            <w:hideMark/>
          </w:tcPr>
          <w:p w14:paraId="136F8221" w14:textId="77777777" w:rsidR="00DC7FB6" w:rsidRPr="00DC7FB6" w:rsidRDefault="00DC7FB6">
            <w:pPr>
              <w:rPr>
                <w:rFonts w:ascii="Calibri" w:eastAsia="Calibri" w:hAnsi="Calibri" w:cs="Calibri"/>
                <w:sz w:val="20"/>
                <w:szCs w:val="20"/>
                <w:highlight w:val="white"/>
              </w:rPr>
            </w:pPr>
          </w:p>
        </w:tc>
        <w:tc>
          <w:tcPr>
            <w:tcW w:w="1417" w:type="dxa"/>
            <w:vMerge/>
            <w:hideMark/>
          </w:tcPr>
          <w:p w14:paraId="37DFE10A" w14:textId="77777777" w:rsidR="00DC7FB6" w:rsidRPr="00DC7FB6" w:rsidRDefault="00DC7FB6">
            <w:pPr>
              <w:rPr>
                <w:rFonts w:ascii="Calibri" w:eastAsia="Calibri" w:hAnsi="Calibri" w:cs="Calibri"/>
                <w:sz w:val="20"/>
                <w:szCs w:val="20"/>
                <w:highlight w:val="white"/>
              </w:rPr>
            </w:pPr>
          </w:p>
        </w:tc>
        <w:tc>
          <w:tcPr>
            <w:tcW w:w="993" w:type="dxa"/>
            <w:vMerge/>
            <w:hideMark/>
          </w:tcPr>
          <w:p w14:paraId="22C90730" w14:textId="77777777" w:rsidR="00DC7FB6" w:rsidRPr="00DC7FB6" w:rsidRDefault="00DC7FB6">
            <w:pPr>
              <w:rPr>
                <w:rFonts w:ascii="Calibri" w:eastAsia="Calibri" w:hAnsi="Calibri" w:cs="Calibri"/>
                <w:sz w:val="20"/>
                <w:szCs w:val="20"/>
                <w:highlight w:val="white"/>
              </w:rPr>
            </w:pPr>
          </w:p>
        </w:tc>
        <w:tc>
          <w:tcPr>
            <w:tcW w:w="1134" w:type="dxa"/>
            <w:vMerge/>
            <w:hideMark/>
          </w:tcPr>
          <w:p w14:paraId="15258C04" w14:textId="77777777" w:rsidR="00DC7FB6" w:rsidRPr="00DC7FB6" w:rsidRDefault="00DC7FB6">
            <w:pPr>
              <w:rPr>
                <w:rFonts w:ascii="Calibri" w:eastAsia="Calibri" w:hAnsi="Calibri" w:cs="Calibri"/>
                <w:sz w:val="20"/>
                <w:szCs w:val="20"/>
                <w:highlight w:val="white"/>
              </w:rPr>
            </w:pPr>
          </w:p>
        </w:tc>
        <w:tc>
          <w:tcPr>
            <w:tcW w:w="1701" w:type="dxa"/>
            <w:noWrap/>
            <w:hideMark/>
          </w:tcPr>
          <w:p w14:paraId="5C79252E"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ERS493340</w:t>
            </w:r>
          </w:p>
        </w:tc>
        <w:tc>
          <w:tcPr>
            <w:tcW w:w="850" w:type="dxa"/>
            <w:noWrap/>
            <w:hideMark/>
          </w:tcPr>
          <w:p w14:paraId="2E944A9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37657</w:t>
            </w:r>
          </w:p>
        </w:tc>
        <w:tc>
          <w:tcPr>
            <w:tcW w:w="1134" w:type="dxa"/>
            <w:noWrap/>
            <w:hideMark/>
          </w:tcPr>
          <w:p w14:paraId="09FEB73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24167</w:t>
            </w:r>
          </w:p>
        </w:tc>
        <w:tc>
          <w:tcPr>
            <w:tcW w:w="992" w:type="dxa"/>
            <w:vMerge w:val="restart"/>
            <w:noWrap/>
            <w:hideMark/>
          </w:tcPr>
          <w:p w14:paraId="0BC74E1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No</w:t>
            </w:r>
          </w:p>
        </w:tc>
      </w:tr>
      <w:tr w:rsidR="00DC7FB6" w:rsidRPr="00DC7FB6" w14:paraId="2668D9A4" w14:textId="77777777" w:rsidTr="004B4FB9">
        <w:trPr>
          <w:trHeight w:val="280"/>
        </w:trPr>
        <w:tc>
          <w:tcPr>
            <w:tcW w:w="1384" w:type="dxa"/>
            <w:vMerge/>
            <w:hideMark/>
          </w:tcPr>
          <w:p w14:paraId="0F609006" w14:textId="77777777" w:rsidR="00DC7FB6" w:rsidRPr="00DC7FB6" w:rsidRDefault="00DC7FB6">
            <w:pPr>
              <w:rPr>
                <w:rFonts w:ascii="Calibri" w:eastAsia="Calibri" w:hAnsi="Calibri" w:cs="Calibri"/>
                <w:sz w:val="20"/>
                <w:szCs w:val="20"/>
                <w:highlight w:val="white"/>
              </w:rPr>
            </w:pPr>
          </w:p>
        </w:tc>
        <w:tc>
          <w:tcPr>
            <w:tcW w:w="709" w:type="dxa"/>
            <w:vMerge/>
            <w:hideMark/>
          </w:tcPr>
          <w:p w14:paraId="0681DFC5" w14:textId="77777777" w:rsidR="00DC7FB6" w:rsidRPr="00DC7FB6" w:rsidRDefault="00DC7FB6">
            <w:pPr>
              <w:rPr>
                <w:rFonts w:ascii="Calibri" w:eastAsia="Calibri" w:hAnsi="Calibri" w:cs="Calibri"/>
                <w:sz w:val="20"/>
                <w:szCs w:val="20"/>
                <w:highlight w:val="white"/>
              </w:rPr>
            </w:pPr>
          </w:p>
        </w:tc>
        <w:tc>
          <w:tcPr>
            <w:tcW w:w="1417" w:type="dxa"/>
            <w:vMerge/>
            <w:hideMark/>
          </w:tcPr>
          <w:p w14:paraId="3F7234C6" w14:textId="77777777" w:rsidR="00DC7FB6" w:rsidRPr="00DC7FB6" w:rsidRDefault="00DC7FB6">
            <w:pPr>
              <w:rPr>
                <w:rFonts w:ascii="Calibri" w:eastAsia="Calibri" w:hAnsi="Calibri" w:cs="Calibri"/>
                <w:sz w:val="20"/>
                <w:szCs w:val="20"/>
                <w:highlight w:val="white"/>
              </w:rPr>
            </w:pPr>
          </w:p>
        </w:tc>
        <w:tc>
          <w:tcPr>
            <w:tcW w:w="993" w:type="dxa"/>
            <w:vMerge/>
            <w:hideMark/>
          </w:tcPr>
          <w:p w14:paraId="1B5F7037" w14:textId="77777777" w:rsidR="00DC7FB6" w:rsidRPr="00DC7FB6" w:rsidRDefault="00DC7FB6">
            <w:pPr>
              <w:rPr>
                <w:rFonts w:ascii="Calibri" w:eastAsia="Calibri" w:hAnsi="Calibri" w:cs="Calibri"/>
                <w:sz w:val="20"/>
                <w:szCs w:val="20"/>
                <w:highlight w:val="white"/>
              </w:rPr>
            </w:pPr>
          </w:p>
        </w:tc>
        <w:tc>
          <w:tcPr>
            <w:tcW w:w="1134" w:type="dxa"/>
            <w:vMerge/>
            <w:hideMark/>
          </w:tcPr>
          <w:p w14:paraId="3760B11E" w14:textId="77777777" w:rsidR="00DC7FB6" w:rsidRPr="00DC7FB6" w:rsidRDefault="00DC7FB6">
            <w:pPr>
              <w:rPr>
                <w:rFonts w:ascii="Calibri" w:eastAsia="Calibri" w:hAnsi="Calibri" w:cs="Calibri"/>
                <w:sz w:val="20"/>
                <w:szCs w:val="20"/>
                <w:highlight w:val="white"/>
              </w:rPr>
            </w:pPr>
          </w:p>
        </w:tc>
        <w:tc>
          <w:tcPr>
            <w:tcW w:w="1701" w:type="dxa"/>
            <w:noWrap/>
            <w:hideMark/>
          </w:tcPr>
          <w:p w14:paraId="13779C26"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ERS493431</w:t>
            </w:r>
          </w:p>
        </w:tc>
        <w:tc>
          <w:tcPr>
            <w:tcW w:w="850" w:type="dxa"/>
            <w:noWrap/>
            <w:hideMark/>
          </w:tcPr>
          <w:p w14:paraId="6EAE25E2"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28346</w:t>
            </w:r>
          </w:p>
        </w:tc>
        <w:tc>
          <w:tcPr>
            <w:tcW w:w="1134" w:type="dxa"/>
            <w:noWrap/>
            <w:hideMark/>
          </w:tcPr>
          <w:p w14:paraId="29F04544"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19185</w:t>
            </w:r>
          </w:p>
        </w:tc>
        <w:tc>
          <w:tcPr>
            <w:tcW w:w="992" w:type="dxa"/>
            <w:vMerge/>
            <w:hideMark/>
          </w:tcPr>
          <w:p w14:paraId="019E066B" w14:textId="77777777" w:rsidR="00DC7FB6" w:rsidRPr="00DC7FB6" w:rsidRDefault="00DC7FB6">
            <w:pPr>
              <w:rPr>
                <w:rFonts w:ascii="Calibri" w:eastAsia="Calibri" w:hAnsi="Calibri" w:cs="Calibri"/>
                <w:sz w:val="20"/>
                <w:szCs w:val="20"/>
                <w:highlight w:val="white"/>
              </w:rPr>
            </w:pPr>
          </w:p>
        </w:tc>
      </w:tr>
      <w:tr w:rsidR="00DC7FB6" w:rsidRPr="00DC7FB6" w14:paraId="57E188E2" w14:textId="77777777" w:rsidTr="004B4FB9">
        <w:trPr>
          <w:trHeight w:val="280"/>
        </w:trPr>
        <w:tc>
          <w:tcPr>
            <w:tcW w:w="1384" w:type="dxa"/>
            <w:vMerge/>
            <w:hideMark/>
          </w:tcPr>
          <w:p w14:paraId="1F7226D9" w14:textId="77777777" w:rsidR="00DC7FB6" w:rsidRPr="00DC7FB6" w:rsidRDefault="00DC7FB6">
            <w:pPr>
              <w:rPr>
                <w:rFonts w:ascii="Calibri" w:eastAsia="Calibri" w:hAnsi="Calibri" w:cs="Calibri"/>
                <w:sz w:val="20"/>
                <w:szCs w:val="20"/>
                <w:highlight w:val="white"/>
              </w:rPr>
            </w:pPr>
          </w:p>
        </w:tc>
        <w:tc>
          <w:tcPr>
            <w:tcW w:w="709" w:type="dxa"/>
            <w:vMerge/>
            <w:hideMark/>
          </w:tcPr>
          <w:p w14:paraId="79490FA2" w14:textId="77777777" w:rsidR="00DC7FB6" w:rsidRPr="00DC7FB6" w:rsidRDefault="00DC7FB6">
            <w:pPr>
              <w:rPr>
                <w:rFonts w:ascii="Calibri" w:eastAsia="Calibri" w:hAnsi="Calibri" w:cs="Calibri"/>
                <w:sz w:val="20"/>
                <w:szCs w:val="20"/>
                <w:highlight w:val="white"/>
              </w:rPr>
            </w:pPr>
          </w:p>
        </w:tc>
        <w:tc>
          <w:tcPr>
            <w:tcW w:w="1417" w:type="dxa"/>
            <w:vMerge/>
            <w:hideMark/>
          </w:tcPr>
          <w:p w14:paraId="02E9B646" w14:textId="77777777" w:rsidR="00DC7FB6" w:rsidRPr="00DC7FB6" w:rsidRDefault="00DC7FB6">
            <w:pPr>
              <w:rPr>
                <w:rFonts w:ascii="Calibri" w:eastAsia="Calibri" w:hAnsi="Calibri" w:cs="Calibri"/>
                <w:sz w:val="20"/>
                <w:szCs w:val="20"/>
                <w:highlight w:val="white"/>
              </w:rPr>
            </w:pPr>
          </w:p>
        </w:tc>
        <w:tc>
          <w:tcPr>
            <w:tcW w:w="993" w:type="dxa"/>
            <w:vMerge/>
            <w:hideMark/>
          </w:tcPr>
          <w:p w14:paraId="5B025366" w14:textId="77777777" w:rsidR="00DC7FB6" w:rsidRPr="00DC7FB6" w:rsidRDefault="00DC7FB6">
            <w:pPr>
              <w:rPr>
                <w:rFonts w:ascii="Calibri" w:eastAsia="Calibri" w:hAnsi="Calibri" w:cs="Calibri"/>
                <w:sz w:val="20"/>
                <w:szCs w:val="20"/>
                <w:highlight w:val="white"/>
              </w:rPr>
            </w:pPr>
          </w:p>
        </w:tc>
        <w:tc>
          <w:tcPr>
            <w:tcW w:w="1134" w:type="dxa"/>
            <w:vMerge/>
            <w:hideMark/>
          </w:tcPr>
          <w:p w14:paraId="03466433" w14:textId="77777777" w:rsidR="00DC7FB6" w:rsidRPr="00DC7FB6" w:rsidRDefault="00DC7FB6">
            <w:pPr>
              <w:rPr>
                <w:rFonts w:ascii="Calibri" w:eastAsia="Calibri" w:hAnsi="Calibri" w:cs="Calibri"/>
                <w:sz w:val="20"/>
                <w:szCs w:val="20"/>
                <w:highlight w:val="white"/>
              </w:rPr>
            </w:pPr>
          </w:p>
        </w:tc>
        <w:tc>
          <w:tcPr>
            <w:tcW w:w="1701" w:type="dxa"/>
            <w:noWrap/>
            <w:hideMark/>
          </w:tcPr>
          <w:p w14:paraId="3E7EB17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ERS493300</w:t>
            </w:r>
          </w:p>
        </w:tc>
        <w:tc>
          <w:tcPr>
            <w:tcW w:w="850" w:type="dxa"/>
            <w:noWrap/>
            <w:hideMark/>
          </w:tcPr>
          <w:p w14:paraId="1D6B4A9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36134</w:t>
            </w:r>
          </w:p>
        </w:tc>
        <w:tc>
          <w:tcPr>
            <w:tcW w:w="1134" w:type="dxa"/>
            <w:noWrap/>
            <w:hideMark/>
          </w:tcPr>
          <w:p w14:paraId="38199FAE"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23022</w:t>
            </w:r>
          </w:p>
        </w:tc>
        <w:tc>
          <w:tcPr>
            <w:tcW w:w="992" w:type="dxa"/>
            <w:vMerge/>
            <w:hideMark/>
          </w:tcPr>
          <w:p w14:paraId="4A0FB6B8" w14:textId="77777777" w:rsidR="00DC7FB6" w:rsidRPr="00DC7FB6" w:rsidRDefault="00DC7FB6">
            <w:pPr>
              <w:rPr>
                <w:rFonts w:ascii="Calibri" w:eastAsia="Calibri" w:hAnsi="Calibri" w:cs="Calibri"/>
                <w:sz w:val="20"/>
                <w:szCs w:val="20"/>
                <w:highlight w:val="white"/>
              </w:rPr>
            </w:pPr>
          </w:p>
        </w:tc>
      </w:tr>
      <w:tr w:rsidR="00DC7FB6" w:rsidRPr="00DC7FB6" w14:paraId="6D8FE6B2" w14:textId="77777777" w:rsidTr="004B4FB9">
        <w:trPr>
          <w:trHeight w:val="280"/>
        </w:trPr>
        <w:tc>
          <w:tcPr>
            <w:tcW w:w="1384" w:type="dxa"/>
            <w:vMerge/>
            <w:hideMark/>
          </w:tcPr>
          <w:p w14:paraId="024D305B" w14:textId="77777777" w:rsidR="00DC7FB6" w:rsidRPr="00DC7FB6" w:rsidRDefault="00DC7FB6">
            <w:pPr>
              <w:rPr>
                <w:rFonts w:ascii="Calibri" w:eastAsia="Calibri" w:hAnsi="Calibri" w:cs="Calibri"/>
                <w:sz w:val="20"/>
                <w:szCs w:val="20"/>
                <w:highlight w:val="white"/>
              </w:rPr>
            </w:pPr>
          </w:p>
        </w:tc>
        <w:tc>
          <w:tcPr>
            <w:tcW w:w="709" w:type="dxa"/>
            <w:vMerge/>
            <w:hideMark/>
          </w:tcPr>
          <w:p w14:paraId="6644B5E6" w14:textId="77777777" w:rsidR="00DC7FB6" w:rsidRPr="00DC7FB6" w:rsidRDefault="00DC7FB6">
            <w:pPr>
              <w:rPr>
                <w:rFonts w:ascii="Calibri" w:eastAsia="Calibri" w:hAnsi="Calibri" w:cs="Calibri"/>
                <w:sz w:val="20"/>
                <w:szCs w:val="20"/>
                <w:highlight w:val="white"/>
              </w:rPr>
            </w:pPr>
          </w:p>
        </w:tc>
        <w:tc>
          <w:tcPr>
            <w:tcW w:w="1417" w:type="dxa"/>
            <w:vMerge/>
            <w:hideMark/>
          </w:tcPr>
          <w:p w14:paraId="75032427" w14:textId="77777777" w:rsidR="00DC7FB6" w:rsidRPr="00DC7FB6" w:rsidRDefault="00DC7FB6">
            <w:pPr>
              <w:rPr>
                <w:rFonts w:ascii="Calibri" w:eastAsia="Calibri" w:hAnsi="Calibri" w:cs="Calibri"/>
                <w:sz w:val="20"/>
                <w:szCs w:val="20"/>
                <w:highlight w:val="white"/>
              </w:rPr>
            </w:pPr>
          </w:p>
        </w:tc>
        <w:tc>
          <w:tcPr>
            <w:tcW w:w="993" w:type="dxa"/>
            <w:vMerge/>
            <w:hideMark/>
          </w:tcPr>
          <w:p w14:paraId="148ED6B8" w14:textId="77777777" w:rsidR="00DC7FB6" w:rsidRPr="00DC7FB6" w:rsidRDefault="00DC7FB6">
            <w:pPr>
              <w:rPr>
                <w:rFonts w:ascii="Calibri" w:eastAsia="Calibri" w:hAnsi="Calibri" w:cs="Calibri"/>
                <w:sz w:val="20"/>
                <w:szCs w:val="20"/>
                <w:highlight w:val="white"/>
              </w:rPr>
            </w:pPr>
          </w:p>
        </w:tc>
        <w:tc>
          <w:tcPr>
            <w:tcW w:w="1134" w:type="dxa"/>
            <w:vMerge/>
            <w:hideMark/>
          </w:tcPr>
          <w:p w14:paraId="46D00FB5" w14:textId="77777777" w:rsidR="00DC7FB6" w:rsidRPr="00DC7FB6" w:rsidRDefault="00DC7FB6">
            <w:pPr>
              <w:rPr>
                <w:rFonts w:ascii="Calibri" w:eastAsia="Calibri" w:hAnsi="Calibri" w:cs="Calibri"/>
                <w:sz w:val="20"/>
                <w:szCs w:val="20"/>
                <w:highlight w:val="white"/>
              </w:rPr>
            </w:pPr>
          </w:p>
        </w:tc>
        <w:tc>
          <w:tcPr>
            <w:tcW w:w="1701" w:type="dxa"/>
            <w:noWrap/>
            <w:hideMark/>
          </w:tcPr>
          <w:p w14:paraId="36F77BCE"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ERS493390</w:t>
            </w:r>
          </w:p>
        </w:tc>
        <w:tc>
          <w:tcPr>
            <w:tcW w:w="850" w:type="dxa"/>
            <w:noWrap/>
            <w:hideMark/>
          </w:tcPr>
          <w:p w14:paraId="4F555AA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49479</w:t>
            </w:r>
          </w:p>
        </w:tc>
        <w:tc>
          <w:tcPr>
            <w:tcW w:w="1134" w:type="dxa"/>
            <w:noWrap/>
            <w:hideMark/>
          </w:tcPr>
          <w:p w14:paraId="1883000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34306</w:t>
            </w:r>
          </w:p>
        </w:tc>
        <w:tc>
          <w:tcPr>
            <w:tcW w:w="992" w:type="dxa"/>
            <w:vMerge/>
            <w:hideMark/>
          </w:tcPr>
          <w:p w14:paraId="74A4B3BA" w14:textId="77777777" w:rsidR="00DC7FB6" w:rsidRPr="00DC7FB6" w:rsidRDefault="00DC7FB6">
            <w:pPr>
              <w:rPr>
                <w:rFonts w:ascii="Calibri" w:eastAsia="Calibri" w:hAnsi="Calibri" w:cs="Calibri"/>
                <w:sz w:val="20"/>
                <w:szCs w:val="20"/>
                <w:highlight w:val="white"/>
              </w:rPr>
            </w:pPr>
          </w:p>
        </w:tc>
      </w:tr>
      <w:tr w:rsidR="00DC7FB6" w:rsidRPr="00DC7FB6" w14:paraId="2D2809CB" w14:textId="77777777" w:rsidTr="004B4FB9">
        <w:trPr>
          <w:trHeight w:val="280"/>
        </w:trPr>
        <w:tc>
          <w:tcPr>
            <w:tcW w:w="1384" w:type="dxa"/>
            <w:vMerge w:val="restart"/>
            <w:noWrap/>
            <w:hideMark/>
          </w:tcPr>
          <w:p w14:paraId="44922BE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Captive dophin pool water</w:t>
            </w:r>
          </w:p>
        </w:tc>
        <w:tc>
          <w:tcPr>
            <w:tcW w:w="709" w:type="dxa"/>
            <w:vMerge w:val="restart"/>
            <w:noWrap/>
            <w:hideMark/>
          </w:tcPr>
          <w:p w14:paraId="36AA4243"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SRA</w:t>
            </w:r>
          </w:p>
        </w:tc>
        <w:tc>
          <w:tcPr>
            <w:tcW w:w="1417" w:type="dxa"/>
            <w:vMerge w:val="restart"/>
            <w:noWrap/>
            <w:hideMark/>
          </w:tcPr>
          <w:p w14:paraId="3CBCD0E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PRJNA391940</w:t>
            </w:r>
          </w:p>
        </w:tc>
        <w:tc>
          <w:tcPr>
            <w:tcW w:w="993" w:type="dxa"/>
            <w:vMerge w:val="restart"/>
            <w:noWrap/>
            <w:hideMark/>
          </w:tcPr>
          <w:p w14:paraId="32A79346"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Amplicon (16S V3V4)</w:t>
            </w:r>
          </w:p>
        </w:tc>
        <w:tc>
          <w:tcPr>
            <w:tcW w:w="1134" w:type="dxa"/>
            <w:vMerge w:val="restart"/>
            <w:noWrap/>
            <w:hideMark/>
          </w:tcPr>
          <w:p w14:paraId="61C9BE5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Chiarello et al. 2017</w:t>
            </w:r>
          </w:p>
        </w:tc>
        <w:tc>
          <w:tcPr>
            <w:tcW w:w="1701" w:type="dxa"/>
            <w:noWrap/>
            <w:hideMark/>
          </w:tcPr>
          <w:p w14:paraId="13980E9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SRR5757522</w:t>
            </w:r>
          </w:p>
        </w:tc>
        <w:tc>
          <w:tcPr>
            <w:tcW w:w="850" w:type="dxa"/>
            <w:noWrap/>
            <w:hideMark/>
          </w:tcPr>
          <w:p w14:paraId="4B754BF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5135</w:t>
            </w:r>
          </w:p>
        </w:tc>
        <w:tc>
          <w:tcPr>
            <w:tcW w:w="1134" w:type="dxa"/>
            <w:noWrap/>
            <w:hideMark/>
          </w:tcPr>
          <w:p w14:paraId="6DEF2B2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631</w:t>
            </w:r>
          </w:p>
        </w:tc>
        <w:tc>
          <w:tcPr>
            <w:tcW w:w="992" w:type="dxa"/>
            <w:vMerge w:val="restart"/>
            <w:noWrap/>
            <w:hideMark/>
          </w:tcPr>
          <w:p w14:paraId="0B573F6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No</w:t>
            </w:r>
          </w:p>
        </w:tc>
      </w:tr>
      <w:tr w:rsidR="00DC7FB6" w:rsidRPr="00DC7FB6" w14:paraId="541BD601" w14:textId="77777777" w:rsidTr="004B4FB9">
        <w:trPr>
          <w:trHeight w:val="280"/>
        </w:trPr>
        <w:tc>
          <w:tcPr>
            <w:tcW w:w="1384" w:type="dxa"/>
            <w:vMerge/>
            <w:hideMark/>
          </w:tcPr>
          <w:p w14:paraId="740C6D23" w14:textId="77777777" w:rsidR="00DC7FB6" w:rsidRPr="00DC7FB6" w:rsidRDefault="00DC7FB6">
            <w:pPr>
              <w:rPr>
                <w:rFonts w:ascii="Calibri" w:eastAsia="Calibri" w:hAnsi="Calibri" w:cs="Calibri"/>
                <w:sz w:val="20"/>
                <w:szCs w:val="20"/>
                <w:highlight w:val="white"/>
              </w:rPr>
            </w:pPr>
          </w:p>
        </w:tc>
        <w:tc>
          <w:tcPr>
            <w:tcW w:w="709" w:type="dxa"/>
            <w:vMerge/>
            <w:hideMark/>
          </w:tcPr>
          <w:p w14:paraId="1BC3C0FE" w14:textId="77777777" w:rsidR="00DC7FB6" w:rsidRPr="00DC7FB6" w:rsidRDefault="00DC7FB6">
            <w:pPr>
              <w:rPr>
                <w:rFonts w:ascii="Calibri" w:eastAsia="Calibri" w:hAnsi="Calibri" w:cs="Calibri"/>
                <w:sz w:val="20"/>
                <w:szCs w:val="20"/>
                <w:highlight w:val="white"/>
              </w:rPr>
            </w:pPr>
          </w:p>
        </w:tc>
        <w:tc>
          <w:tcPr>
            <w:tcW w:w="1417" w:type="dxa"/>
            <w:vMerge/>
            <w:hideMark/>
          </w:tcPr>
          <w:p w14:paraId="3FCF8BB1" w14:textId="77777777" w:rsidR="00DC7FB6" w:rsidRPr="00DC7FB6" w:rsidRDefault="00DC7FB6">
            <w:pPr>
              <w:rPr>
                <w:rFonts w:ascii="Calibri" w:eastAsia="Calibri" w:hAnsi="Calibri" w:cs="Calibri"/>
                <w:sz w:val="20"/>
                <w:szCs w:val="20"/>
                <w:highlight w:val="white"/>
              </w:rPr>
            </w:pPr>
          </w:p>
        </w:tc>
        <w:tc>
          <w:tcPr>
            <w:tcW w:w="993" w:type="dxa"/>
            <w:vMerge/>
            <w:hideMark/>
          </w:tcPr>
          <w:p w14:paraId="182EE0B7" w14:textId="77777777" w:rsidR="00DC7FB6" w:rsidRPr="00DC7FB6" w:rsidRDefault="00DC7FB6">
            <w:pPr>
              <w:rPr>
                <w:rFonts w:ascii="Calibri" w:eastAsia="Calibri" w:hAnsi="Calibri" w:cs="Calibri"/>
                <w:sz w:val="20"/>
                <w:szCs w:val="20"/>
                <w:highlight w:val="white"/>
              </w:rPr>
            </w:pPr>
          </w:p>
        </w:tc>
        <w:tc>
          <w:tcPr>
            <w:tcW w:w="1134" w:type="dxa"/>
            <w:vMerge/>
            <w:hideMark/>
          </w:tcPr>
          <w:p w14:paraId="596F9708" w14:textId="77777777" w:rsidR="00DC7FB6" w:rsidRPr="00DC7FB6" w:rsidRDefault="00DC7FB6">
            <w:pPr>
              <w:rPr>
                <w:rFonts w:ascii="Calibri" w:eastAsia="Calibri" w:hAnsi="Calibri" w:cs="Calibri"/>
                <w:sz w:val="20"/>
                <w:szCs w:val="20"/>
                <w:highlight w:val="white"/>
              </w:rPr>
            </w:pPr>
          </w:p>
        </w:tc>
        <w:tc>
          <w:tcPr>
            <w:tcW w:w="1701" w:type="dxa"/>
            <w:noWrap/>
            <w:hideMark/>
          </w:tcPr>
          <w:p w14:paraId="290203D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SRR5757549</w:t>
            </w:r>
          </w:p>
        </w:tc>
        <w:tc>
          <w:tcPr>
            <w:tcW w:w="850" w:type="dxa"/>
            <w:noWrap/>
            <w:hideMark/>
          </w:tcPr>
          <w:p w14:paraId="4D5A4B90"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10152</w:t>
            </w:r>
          </w:p>
        </w:tc>
        <w:tc>
          <w:tcPr>
            <w:tcW w:w="1134" w:type="dxa"/>
            <w:noWrap/>
            <w:hideMark/>
          </w:tcPr>
          <w:p w14:paraId="1C11A1D7"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2384</w:t>
            </w:r>
          </w:p>
        </w:tc>
        <w:tc>
          <w:tcPr>
            <w:tcW w:w="992" w:type="dxa"/>
            <w:vMerge/>
            <w:hideMark/>
          </w:tcPr>
          <w:p w14:paraId="6B7A765E" w14:textId="77777777" w:rsidR="00DC7FB6" w:rsidRPr="00DC7FB6" w:rsidRDefault="00DC7FB6">
            <w:pPr>
              <w:rPr>
                <w:rFonts w:ascii="Calibri" w:eastAsia="Calibri" w:hAnsi="Calibri" w:cs="Calibri"/>
                <w:sz w:val="20"/>
                <w:szCs w:val="20"/>
                <w:highlight w:val="white"/>
              </w:rPr>
            </w:pPr>
          </w:p>
        </w:tc>
      </w:tr>
      <w:tr w:rsidR="00DC7FB6" w:rsidRPr="00DC7FB6" w14:paraId="13F7BB38" w14:textId="77777777" w:rsidTr="004B4FB9">
        <w:trPr>
          <w:trHeight w:val="280"/>
        </w:trPr>
        <w:tc>
          <w:tcPr>
            <w:tcW w:w="1384" w:type="dxa"/>
            <w:vMerge/>
            <w:hideMark/>
          </w:tcPr>
          <w:p w14:paraId="4AEDC6E5" w14:textId="77777777" w:rsidR="00DC7FB6" w:rsidRPr="00DC7FB6" w:rsidRDefault="00DC7FB6">
            <w:pPr>
              <w:rPr>
                <w:rFonts w:ascii="Calibri" w:eastAsia="Calibri" w:hAnsi="Calibri" w:cs="Calibri"/>
                <w:sz w:val="20"/>
                <w:szCs w:val="20"/>
                <w:highlight w:val="white"/>
              </w:rPr>
            </w:pPr>
          </w:p>
        </w:tc>
        <w:tc>
          <w:tcPr>
            <w:tcW w:w="709" w:type="dxa"/>
            <w:vMerge/>
            <w:hideMark/>
          </w:tcPr>
          <w:p w14:paraId="1EF41390" w14:textId="77777777" w:rsidR="00DC7FB6" w:rsidRPr="00DC7FB6" w:rsidRDefault="00DC7FB6">
            <w:pPr>
              <w:rPr>
                <w:rFonts w:ascii="Calibri" w:eastAsia="Calibri" w:hAnsi="Calibri" w:cs="Calibri"/>
                <w:sz w:val="20"/>
                <w:szCs w:val="20"/>
                <w:highlight w:val="white"/>
              </w:rPr>
            </w:pPr>
          </w:p>
        </w:tc>
        <w:tc>
          <w:tcPr>
            <w:tcW w:w="1417" w:type="dxa"/>
            <w:vMerge/>
            <w:hideMark/>
          </w:tcPr>
          <w:p w14:paraId="149F4306" w14:textId="77777777" w:rsidR="00DC7FB6" w:rsidRPr="00DC7FB6" w:rsidRDefault="00DC7FB6">
            <w:pPr>
              <w:rPr>
                <w:rFonts w:ascii="Calibri" w:eastAsia="Calibri" w:hAnsi="Calibri" w:cs="Calibri"/>
                <w:sz w:val="20"/>
                <w:szCs w:val="20"/>
                <w:highlight w:val="white"/>
              </w:rPr>
            </w:pPr>
          </w:p>
        </w:tc>
        <w:tc>
          <w:tcPr>
            <w:tcW w:w="993" w:type="dxa"/>
            <w:vMerge/>
            <w:hideMark/>
          </w:tcPr>
          <w:p w14:paraId="3CDAEA23" w14:textId="77777777" w:rsidR="00DC7FB6" w:rsidRPr="00DC7FB6" w:rsidRDefault="00DC7FB6">
            <w:pPr>
              <w:rPr>
                <w:rFonts w:ascii="Calibri" w:eastAsia="Calibri" w:hAnsi="Calibri" w:cs="Calibri"/>
                <w:sz w:val="20"/>
                <w:szCs w:val="20"/>
                <w:highlight w:val="white"/>
              </w:rPr>
            </w:pPr>
          </w:p>
        </w:tc>
        <w:tc>
          <w:tcPr>
            <w:tcW w:w="1134" w:type="dxa"/>
            <w:vMerge/>
            <w:hideMark/>
          </w:tcPr>
          <w:p w14:paraId="355519F5" w14:textId="77777777" w:rsidR="00DC7FB6" w:rsidRPr="00DC7FB6" w:rsidRDefault="00DC7FB6">
            <w:pPr>
              <w:rPr>
                <w:rFonts w:ascii="Calibri" w:eastAsia="Calibri" w:hAnsi="Calibri" w:cs="Calibri"/>
                <w:sz w:val="20"/>
                <w:szCs w:val="20"/>
                <w:highlight w:val="white"/>
              </w:rPr>
            </w:pPr>
          </w:p>
        </w:tc>
        <w:tc>
          <w:tcPr>
            <w:tcW w:w="1701" w:type="dxa"/>
            <w:noWrap/>
            <w:hideMark/>
          </w:tcPr>
          <w:p w14:paraId="1CD18C4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SRR5757552</w:t>
            </w:r>
          </w:p>
        </w:tc>
        <w:tc>
          <w:tcPr>
            <w:tcW w:w="850" w:type="dxa"/>
            <w:noWrap/>
            <w:hideMark/>
          </w:tcPr>
          <w:p w14:paraId="2DFFED3E"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9312</w:t>
            </w:r>
          </w:p>
        </w:tc>
        <w:tc>
          <w:tcPr>
            <w:tcW w:w="1134" w:type="dxa"/>
            <w:noWrap/>
            <w:hideMark/>
          </w:tcPr>
          <w:p w14:paraId="4E3D2EC0"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1104</w:t>
            </w:r>
          </w:p>
        </w:tc>
        <w:tc>
          <w:tcPr>
            <w:tcW w:w="992" w:type="dxa"/>
            <w:vMerge/>
            <w:hideMark/>
          </w:tcPr>
          <w:p w14:paraId="1C3763AE" w14:textId="77777777" w:rsidR="00DC7FB6" w:rsidRPr="00DC7FB6" w:rsidRDefault="00DC7FB6">
            <w:pPr>
              <w:rPr>
                <w:rFonts w:ascii="Calibri" w:eastAsia="Calibri" w:hAnsi="Calibri" w:cs="Calibri"/>
                <w:sz w:val="20"/>
                <w:szCs w:val="20"/>
                <w:highlight w:val="white"/>
              </w:rPr>
            </w:pPr>
          </w:p>
        </w:tc>
      </w:tr>
      <w:tr w:rsidR="00DC7FB6" w:rsidRPr="00DC7FB6" w14:paraId="29FC34A3" w14:textId="77777777" w:rsidTr="004B4FB9">
        <w:trPr>
          <w:trHeight w:val="280"/>
        </w:trPr>
        <w:tc>
          <w:tcPr>
            <w:tcW w:w="1384" w:type="dxa"/>
            <w:vMerge/>
            <w:hideMark/>
          </w:tcPr>
          <w:p w14:paraId="21D5FEE1" w14:textId="77777777" w:rsidR="00DC7FB6" w:rsidRPr="00DC7FB6" w:rsidRDefault="00DC7FB6">
            <w:pPr>
              <w:rPr>
                <w:rFonts w:ascii="Calibri" w:eastAsia="Calibri" w:hAnsi="Calibri" w:cs="Calibri"/>
                <w:sz w:val="20"/>
                <w:szCs w:val="20"/>
                <w:highlight w:val="white"/>
              </w:rPr>
            </w:pPr>
          </w:p>
        </w:tc>
        <w:tc>
          <w:tcPr>
            <w:tcW w:w="709" w:type="dxa"/>
            <w:vMerge/>
            <w:hideMark/>
          </w:tcPr>
          <w:p w14:paraId="299FC5AC" w14:textId="77777777" w:rsidR="00DC7FB6" w:rsidRPr="00DC7FB6" w:rsidRDefault="00DC7FB6">
            <w:pPr>
              <w:rPr>
                <w:rFonts w:ascii="Calibri" w:eastAsia="Calibri" w:hAnsi="Calibri" w:cs="Calibri"/>
                <w:sz w:val="20"/>
                <w:szCs w:val="20"/>
                <w:highlight w:val="white"/>
              </w:rPr>
            </w:pPr>
          </w:p>
        </w:tc>
        <w:tc>
          <w:tcPr>
            <w:tcW w:w="1417" w:type="dxa"/>
            <w:vMerge/>
            <w:hideMark/>
          </w:tcPr>
          <w:p w14:paraId="716F1958" w14:textId="77777777" w:rsidR="00DC7FB6" w:rsidRPr="00DC7FB6" w:rsidRDefault="00DC7FB6">
            <w:pPr>
              <w:rPr>
                <w:rFonts w:ascii="Calibri" w:eastAsia="Calibri" w:hAnsi="Calibri" w:cs="Calibri"/>
                <w:sz w:val="20"/>
                <w:szCs w:val="20"/>
                <w:highlight w:val="white"/>
              </w:rPr>
            </w:pPr>
          </w:p>
        </w:tc>
        <w:tc>
          <w:tcPr>
            <w:tcW w:w="993" w:type="dxa"/>
            <w:vMerge/>
            <w:hideMark/>
          </w:tcPr>
          <w:p w14:paraId="4E2C3835" w14:textId="77777777" w:rsidR="00DC7FB6" w:rsidRPr="00DC7FB6" w:rsidRDefault="00DC7FB6">
            <w:pPr>
              <w:rPr>
                <w:rFonts w:ascii="Calibri" w:eastAsia="Calibri" w:hAnsi="Calibri" w:cs="Calibri"/>
                <w:sz w:val="20"/>
                <w:szCs w:val="20"/>
                <w:highlight w:val="white"/>
              </w:rPr>
            </w:pPr>
          </w:p>
        </w:tc>
        <w:tc>
          <w:tcPr>
            <w:tcW w:w="1134" w:type="dxa"/>
            <w:vMerge/>
            <w:hideMark/>
          </w:tcPr>
          <w:p w14:paraId="1175312F" w14:textId="77777777" w:rsidR="00DC7FB6" w:rsidRPr="00DC7FB6" w:rsidRDefault="00DC7FB6">
            <w:pPr>
              <w:rPr>
                <w:rFonts w:ascii="Calibri" w:eastAsia="Calibri" w:hAnsi="Calibri" w:cs="Calibri"/>
                <w:sz w:val="20"/>
                <w:szCs w:val="20"/>
                <w:highlight w:val="white"/>
              </w:rPr>
            </w:pPr>
          </w:p>
        </w:tc>
        <w:tc>
          <w:tcPr>
            <w:tcW w:w="1701" w:type="dxa"/>
            <w:noWrap/>
            <w:hideMark/>
          </w:tcPr>
          <w:p w14:paraId="57EC891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SRR5757553</w:t>
            </w:r>
          </w:p>
        </w:tc>
        <w:tc>
          <w:tcPr>
            <w:tcW w:w="850" w:type="dxa"/>
            <w:noWrap/>
            <w:hideMark/>
          </w:tcPr>
          <w:p w14:paraId="2853962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13401</w:t>
            </w:r>
          </w:p>
        </w:tc>
        <w:tc>
          <w:tcPr>
            <w:tcW w:w="1134" w:type="dxa"/>
            <w:noWrap/>
            <w:hideMark/>
          </w:tcPr>
          <w:p w14:paraId="29B4913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1556</w:t>
            </w:r>
          </w:p>
        </w:tc>
        <w:tc>
          <w:tcPr>
            <w:tcW w:w="992" w:type="dxa"/>
            <w:vMerge/>
            <w:hideMark/>
          </w:tcPr>
          <w:p w14:paraId="0F32C6AB" w14:textId="77777777" w:rsidR="00DC7FB6" w:rsidRPr="00DC7FB6" w:rsidRDefault="00DC7FB6">
            <w:pPr>
              <w:rPr>
                <w:rFonts w:ascii="Calibri" w:eastAsia="Calibri" w:hAnsi="Calibri" w:cs="Calibri"/>
                <w:sz w:val="20"/>
                <w:szCs w:val="20"/>
                <w:highlight w:val="white"/>
              </w:rPr>
            </w:pPr>
          </w:p>
        </w:tc>
      </w:tr>
      <w:tr w:rsidR="00DC7FB6" w:rsidRPr="00DC7FB6" w14:paraId="482AC1C7" w14:textId="77777777" w:rsidTr="004B4FB9">
        <w:trPr>
          <w:trHeight w:val="280"/>
        </w:trPr>
        <w:tc>
          <w:tcPr>
            <w:tcW w:w="1384" w:type="dxa"/>
            <w:vMerge w:val="restart"/>
            <w:noWrap/>
            <w:hideMark/>
          </w:tcPr>
          <w:p w14:paraId="4B7C12A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Captive killer whale pool water</w:t>
            </w:r>
          </w:p>
        </w:tc>
        <w:tc>
          <w:tcPr>
            <w:tcW w:w="709" w:type="dxa"/>
            <w:vMerge/>
            <w:hideMark/>
          </w:tcPr>
          <w:p w14:paraId="71E373EA" w14:textId="77777777" w:rsidR="00DC7FB6" w:rsidRPr="00DC7FB6" w:rsidRDefault="00DC7FB6">
            <w:pPr>
              <w:rPr>
                <w:rFonts w:ascii="Calibri" w:eastAsia="Calibri" w:hAnsi="Calibri" w:cs="Calibri"/>
                <w:sz w:val="20"/>
                <w:szCs w:val="20"/>
                <w:highlight w:val="white"/>
              </w:rPr>
            </w:pPr>
          </w:p>
        </w:tc>
        <w:tc>
          <w:tcPr>
            <w:tcW w:w="1417" w:type="dxa"/>
            <w:vMerge/>
            <w:hideMark/>
          </w:tcPr>
          <w:p w14:paraId="3DE2D883" w14:textId="77777777" w:rsidR="00DC7FB6" w:rsidRPr="00DC7FB6" w:rsidRDefault="00DC7FB6">
            <w:pPr>
              <w:rPr>
                <w:rFonts w:ascii="Calibri" w:eastAsia="Calibri" w:hAnsi="Calibri" w:cs="Calibri"/>
                <w:sz w:val="20"/>
                <w:szCs w:val="20"/>
                <w:highlight w:val="white"/>
              </w:rPr>
            </w:pPr>
          </w:p>
        </w:tc>
        <w:tc>
          <w:tcPr>
            <w:tcW w:w="993" w:type="dxa"/>
            <w:vMerge/>
            <w:hideMark/>
          </w:tcPr>
          <w:p w14:paraId="4298E0D9" w14:textId="77777777" w:rsidR="00DC7FB6" w:rsidRPr="00DC7FB6" w:rsidRDefault="00DC7FB6">
            <w:pPr>
              <w:rPr>
                <w:rFonts w:ascii="Calibri" w:eastAsia="Calibri" w:hAnsi="Calibri" w:cs="Calibri"/>
                <w:sz w:val="20"/>
                <w:szCs w:val="20"/>
                <w:highlight w:val="white"/>
              </w:rPr>
            </w:pPr>
          </w:p>
        </w:tc>
        <w:tc>
          <w:tcPr>
            <w:tcW w:w="1134" w:type="dxa"/>
            <w:vMerge/>
            <w:hideMark/>
          </w:tcPr>
          <w:p w14:paraId="7DF6B4B4" w14:textId="77777777" w:rsidR="00DC7FB6" w:rsidRPr="00DC7FB6" w:rsidRDefault="00DC7FB6">
            <w:pPr>
              <w:rPr>
                <w:rFonts w:ascii="Calibri" w:eastAsia="Calibri" w:hAnsi="Calibri" w:cs="Calibri"/>
                <w:sz w:val="20"/>
                <w:szCs w:val="20"/>
                <w:highlight w:val="white"/>
              </w:rPr>
            </w:pPr>
          </w:p>
        </w:tc>
        <w:tc>
          <w:tcPr>
            <w:tcW w:w="1701" w:type="dxa"/>
            <w:noWrap/>
            <w:hideMark/>
          </w:tcPr>
          <w:p w14:paraId="7C7F4F5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SRR5757534</w:t>
            </w:r>
          </w:p>
        </w:tc>
        <w:tc>
          <w:tcPr>
            <w:tcW w:w="850" w:type="dxa"/>
            <w:noWrap/>
            <w:hideMark/>
          </w:tcPr>
          <w:p w14:paraId="3B143A8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14583</w:t>
            </w:r>
          </w:p>
        </w:tc>
        <w:tc>
          <w:tcPr>
            <w:tcW w:w="1134" w:type="dxa"/>
            <w:noWrap/>
            <w:hideMark/>
          </w:tcPr>
          <w:p w14:paraId="121689F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3491</w:t>
            </w:r>
          </w:p>
        </w:tc>
        <w:tc>
          <w:tcPr>
            <w:tcW w:w="992" w:type="dxa"/>
            <w:vMerge w:val="restart"/>
            <w:noWrap/>
            <w:hideMark/>
          </w:tcPr>
          <w:p w14:paraId="05B692C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Yes</w:t>
            </w:r>
          </w:p>
        </w:tc>
      </w:tr>
      <w:tr w:rsidR="00DC7FB6" w:rsidRPr="00DC7FB6" w14:paraId="7B937EEB" w14:textId="77777777" w:rsidTr="004B4FB9">
        <w:trPr>
          <w:trHeight w:val="280"/>
        </w:trPr>
        <w:tc>
          <w:tcPr>
            <w:tcW w:w="1384" w:type="dxa"/>
            <w:vMerge/>
            <w:hideMark/>
          </w:tcPr>
          <w:p w14:paraId="2B58BA13" w14:textId="77777777" w:rsidR="00DC7FB6" w:rsidRPr="00DC7FB6" w:rsidRDefault="00DC7FB6">
            <w:pPr>
              <w:rPr>
                <w:rFonts w:ascii="Calibri" w:eastAsia="Calibri" w:hAnsi="Calibri" w:cs="Calibri"/>
                <w:sz w:val="20"/>
                <w:szCs w:val="20"/>
                <w:highlight w:val="white"/>
              </w:rPr>
            </w:pPr>
          </w:p>
        </w:tc>
        <w:tc>
          <w:tcPr>
            <w:tcW w:w="709" w:type="dxa"/>
            <w:vMerge/>
            <w:hideMark/>
          </w:tcPr>
          <w:p w14:paraId="05E72906" w14:textId="77777777" w:rsidR="00DC7FB6" w:rsidRPr="00DC7FB6" w:rsidRDefault="00DC7FB6">
            <w:pPr>
              <w:rPr>
                <w:rFonts w:ascii="Calibri" w:eastAsia="Calibri" w:hAnsi="Calibri" w:cs="Calibri"/>
                <w:sz w:val="20"/>
                <w:szCs w:val="20"/>
                <w:highlight w:val="white"/>
              </w:rPr>
            </w:pPr>
          </w:p>
        </w:tc>
        <w:tc>
          <w:tcPr>
            <w:tcW w:w="1417" w:type="dxa"/>
            <w:vMerge/>
            <w:hideMark/>
          </w:tcPr>
          <w:p w14:paraId="101D6E8D" w14:textId="77777777" w:rsidR="00DC7FB6" w:rsidRPr="00DC7FB6" w:rsidRDefault="00DC7FB6">
            <w:pPr>
              <w:rPr>
                <w:rFonts w:ascii="Calibri" w:eastAsia="Calibri" w:hAnsi="Calibri" w:cs="Calibri"/>
                <w:sz w:val="20"/>
                <w:szCs w:val="20"/>
                <w:highlight w:val="white"/>
              </w:rPr>
            </w:pPr>
          </w:p>
        </w:tc>
        <w:tc>
          <w:tcPr>
            <w:tcW w:w="993" w:type="dxa"/>
            <w:vMerge/>
            <w:hideMark/>
          </w:tcPr>
          <w:p w14:paraId="5426C082" w14:textId="77777777" w:rsidR="00DC7FB6" w:rsidRPr="00DC7FB6" w:rsidRDefault="00DC7FB6">
            <w:pPr>
              <w:rPr>
                <w:rFonts w:ascii="Calibri" w:eastAsia="Calibri" w:hAnsi="Calibri" w:cs="Calibri"/>
                <w:sz w:val="20"/>
                <w:szCs w:val="20"/>
                <w:highlight w:val="white"/>
              </w:rPr>
            </w:pPr>
          </w:p>
        </w:tc>
        <w:tc>
          <w:tcPr>
            <w:tcW w:w="1134" w:type="dxa"/>
            <w:vMerge/>
            <w:hideMark/>
          </w:tcPr>
          <w:p w14:paraId="6DB41849" w14:textId="77777777" w:rsidR="00DC7FB6" w:rsidRPr="00DC7FB6" w:rsidRDefault="00DC7FB6">
            <w:pPr>
              <w:rPr>
                <w:rFonts w:ascii="Calibri" w:eastAsia="Calibri" w:hAnsi="Calibri" w:cs="Calibri"/>
                <w:sz w:val="20"/>
                <w:szCs w:val="20"/>
                <w:highlight w:val="white"/>
              </w:rPr>
            </w:pPr>
          </w:p>
        </w:tc>
        <w:tc>
          <w:tcPr>
            <w:tcW w:w="1701" w:type="dxa"/>
            <w:noWrap/>
            <w:hideMark/>
          </w:tcPr>
          <w:p w14:paraId="3114994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SRR5757535</w:t>
            </w:r>
          </w:p>
        </w:tc>
        <w:tc>
          <w:tcPr>
            <w:tcW w:w="850" w:type="dxa"/>
            <w:noWrap/>
            <w:hideMark/>
          </w:tcPr>
          <w:p w14:paraId="7E496D97"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13581</w:t>
            </w:r>
          </w:p>
        </w:tc>
        <w:tc>
          <w:tcPr>
            <w:tcW w:w="1134" w:type="dxa"/>
            <w:noWrap/>
            <w:hideMark/>
          </w:tcPr>
          <w:p w14:paraId="61FE458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1888</w:t>
            </w:r>
          </w:p>
        </w:tc>
        <w:tc>
          <w:tcPr>
            <w:tcW w:w="992" w:type="dxa"/>
            <w:vMerge/>
            <w:hideMark/>
          </w:tcPr>
          <w:p w14:paraId="72BDEF55" w14:textId="77777777" w:rsidR="00DC7FB6" w:rsidRPr="00DC7FB6" w:rsidRDefault="00DC7FB6">
            <w:pPr>
              <w:rPr>
                <w:rFonts w:ascii="Calibri" w:eastAsia="Calibri" w:hAnsi="Calibri" w:cs="Calibri"/>
                <w:sz w:val="20"/>
                <w:szCs w:val="20"/>
                <w:highlight w:val="white"/>
              </w:rPr>
            </w:pPr>
          </w:p>
        </w:tc>
      </w:tr>
      <w:tr w:rsidR="00DC7FB6" w:rsidRPr="00DC7FB6" w14:paraId="7C8B32CA" w14:textId="77777777" w:rsidTr="004B4FB9">
        <w:trPr>
          <w:trHeight w:val="280"/>
        </w:trPr>
        <w:tc>
          <w:tcPr>
            <w:tcW w:w="1384" w:type="dxa"/>
            <w:vMerge/>
            <w:hideMark/>
          </w:tcPr>
          <w:p w14:paraId="64790510" w14:textId="77777777" w:rsidR="00DC7FB6" w:rsidRPr="00DC7FB6" w:rsidRDefault="00DC7FB6">
            <w:pPr>
              <w:rPr>
                <w:rFonts w:ascii="Calibri" w:eastAsia="Calibri" w:hAnsi="Calibri" w:cs="Calibri"/>
                <w:sz w:val="20"/>
                <w:szCs w:val="20"/>
                <w:highlight w:val="white"/>
              </w:rPr>
            </w:pPr>
          </w:p>
        </w:tc>
        <w:tc>
          <w:tcPr>
            <w:tcW w:w="709" w:type="dxa"/>
            <w:vMerge/>
            <w:hideMark/>
          </w:tcPr>
          <w:p w14:paraId="11C43538" w14:textId="77777777" w:rsidR="00DC7FB6" w:rsidRPr="00DC7FB6" w:rsidRDefault="00DC7FB6">
            <w:pPr>
              <w:rPr>
                <w:rFonts w:ascii="Calibri" w:eastAsia="Calibri" w:hAnsi="Calibri" w:cs="Calibri"/>
                <w:sz w:val="20"/>
                <w:szCs w:val="20"/>
                <w:highlight w:val="white"/>
              </w:rPr>
            </w:pPr>
          </w:p>
        </w:tc>
        <w:tc>
          <w:tcPr>
            <w:tcW w:w="1417" w:type="dxa"/>
            <w:vMerge/>
            <w:hideMark/>
          </w:tcPr>
          <w:p w14:paraId="2F3A693B" w14:textId="77777777" w:rsidR="00DC7FB6" w:rsidRPr="00DC7FB6" w:rsidRDefault="00DC7FB6">
            <w:pPr>
              <w:rPr>
                <w:rFonts w:ascii="Calibri" w:eastAsia="Calibri" w:hAnsi="Calibri" w:cs="Calibri"/>
                <w:sz w:val="20"/>
                <w:szCs w:val="20"/>
                <w:highlight w:val="white"/>
              </w:rPr>
            </w:pPr>
          </w:p>
        </w:tc>
        <w:tc>
          <w:tcPr>
            <w:tcW w:w="993" w:type="dxa"/>
            <w:vMerge/>
            <w:hideMark/>
          </w:tcPr>
          <w:p w14:paraId="6EE3C5A3" w14:textId="77777777" w:rsidR="00DC7FB6" w:rsidRPr="00DC7FB6" w:rsidRDefault="00DC7FB6">
            <w:pPr>
              <w:rPr>
                <w:rFonts w:ascii="Calibri" w:eastAsia="Calibri" w:hAnsi="Calibri" w:cs="Calibri"/>
                <w:sz w:val="20"/>
                <w:szCs w:val="20"/>
                <w:highlight w:val="white"/>
              </w:rPr>
            </w:pPr>
          </w:p>
        </w:tc>
        <w:tc>
          <w:tcPr>
            <w:tcW w:w="1134" w:type="dxa"/>
            <w:vMerge/>
            <w:hideMark/>
          </w:tcPr>
          <w:p w14:paraId="3321E9D0" w14:textId="77777777" w:rsidR="00DC7FB6" w:rsidRPr="00DC7FB6" w:rsidRDefault="00DC7FB6">
            <w:pPr>
              <w:rPr>
                <w:rFonts w:ascii="Calibri" w:eastAsia="Calibri" w:hAnsi="Calibri" w:cs="Calibri"/>
                <w:sz w:val="20"/>
                <w:szCs w:val="20"/>
                <w:highlight w:val="white"/>
              </w:rPr>
            </w:pPr>
          </w:p>
        </w:tc>
        <w:tc>
          <w:tcPr>
            <w:tcW w:w="1701" w:type="dxa"/>
            <w:noWrap/>
            <w:hideMark/>
          </w:tcPr>
          <w:p w14:paraId="3713A41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SRR5757537</w:t>
            </w:r>
          </w:p>
        </w:tc>
        <w:tc>
          <w:tcPr>
            <w:tcW w:w="850" w:type="dxa"/>
            <w:noWrap/>
            <w:hideMark/>
          </w:tcPr>
          <w:p w14:paraId="078B8DF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13997</w:t>
            </w:r>
          </w:p>
        </w:tc>
        <w:tc>
          <w:tcPr>
            <w:tcW w:w="1134" w:type="dxa"/>
            <w:noWrap/>
            <w:hideMark/>
          </w:tcPr>
          <w:p w14:paraId="0FD1A3E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1570</w:t>
            </w:r>
          </w:p>
        </w:tc>
        <w:tc>
          <w:tcPr>
            <w:tcW w:w="992" w:type="dxa"/>
            <w:vMerge/>
            <w:hideMark/>
          </w:tcPr>
          <w:p w14:paraId="788AB694" w14:textId="77777777" w:rsidR="00DC7FB6" w:rsidRPr="00DC7FB6" w:rsidRDefault="00DC7FB6">
            <w:pPr>
              <w:rPr>
                <w:rFonts w:ascii="Calibri" w:eastAsia="Calibri" w:hAnsi="Calibri" w:cs="Calibri"/>
                <w:sz w:val="20"/>
                <w:szCs w:val="20"/>
                <w:highlight w:val="white"/>
              </w:rPr>
            </w:pPr>
          </w:p>
        </w:tc>
      </w:tr>
      <w:tr w:rsidR="00DC7FB6" w:rsidRPr="00DC7FB6" w14:paraId="70D82B41" w14:textId="77777777" w:rsidTr="004B4FB9">
        <w:trPr>
          <w:trHeight w:val="280"/>
        </w:trPr>
        <w:tc>
          <w:tcPr>
            <w:tcW w:w="1384" w:type="dxa"/>
            <w:vMerge/>
            <w:hideMark/>
          </w:tcPr>
          <w:p w14:paraId="0328664C" w14:textId="77777777" w:rsidR="00DC7FB6" w:rsidRPr="00DC7FB6" w:rsidRDefault="00DC7FB6">
            <w:pPr>
              <w:rPr>
                <w:rFonts w:ascii="Calibri" w:eastAsia="Calibri" w:hAnsi="Calibri" w:cs="Calibri"/>
                <w:sz w:val="20"/>
                <w:szCs w:val="20"/>
                <w:highlight w:val="white"/>
              </w:rPr>
            </w:pPr>
          </w:p>
        </w:tc>
        <w:tc>
          <w:tcPr>
            <w:tcW w:w="709" w:type="dxa"/>
            <w:vMerge/>
            <w:hideMark/>
          </w:tcPr>
          <w:p w14:paraId="3FE92F47" w14:textId="77777777" w:rsidR="00DC7FB6" w:rsidRPr="00DC7FB6" w:rsidRDefault="00DC7FB6">
            <w:pPr>
              <w:rPr>
                <w:rFonts w:ascii="Calibri" w:eastAsia="Calibri" w:hAnsi="Calibri" w:cs="Calibri"/>
                <w:sz w:val="20"/>
                <w:szCs w:val="20"/>
                <w:highlight w:val="white"/>
              </w:rPr>
            </w:pPr>
          </w:p>
        </w:tc>
        <w:tc>
          <w:tcPr>
            <w:tcW w:w="1417" w:type="dxa"/>
            <w:vMerge/>
            <w:hideMark/>
          </w:tcPr>
          <w:p w14:paraId="6FC77D13" w14:textId="77777777" w:rsidR="00DC7FB6" w:rsidRPr="00DC7FB6" w:rsidRDefault="00DC7FB6">
            <w:pPr>
              <w:rPr>
                <w:rFonts w:ascii="Calibri" w:eastAsia="Calibri" w:hAnsi="Calibri" w:cs="Calibri"/>
                <w:sz w:val="20"/>
                <w:szCs w:val="20"/>
                <w:highlight w:val="white"/>
              </w:rPr>
            </w:pPr>
          </w:p>
        </w:tc>
        <w:tc>
          <w:tcPr>
            <w:tcW w:w="993" w:type="dxa"/>
            <w:vMerge/>
            <w:hideMark/>
          </w:tcPr>
          <w:p w14:paraId="53164148" w14:textId="77777777" w:rsidR="00DC7FB6" w:rsidRPr="00DC7FB6" w:rsidRDefault="00DC7FB6">
            <w:pPr>
              <w:rPr>
                <w:rFonts w:ascii="Calibri" w:eastAsia="Calibri" w:hAnsi="Calibri" w:cs="Calibri"/>
                <w:sz w:val="20"/>
                <w:szCs w:val="20"/>
                <w:highlight w:val="white"/>
              </w:rPr>
            </w:pPr>
          </w:p>
        </w:tc>
        <w:tc>
          <w:tcPr>
            <w:tcW w:w="1134" w:type="dxa"/>
            <w:vMerge/>
            <w:hideMark/>
          </w:tcPr>
          <w:p w14:paraId="17D338E8" w14:textId="77777777" w:rsidR="00DC7FB6" w:rsidRPr="00DC7FB6" w:rsidRDefault="00DC7FB6">
            <w:pPr>
              <w:rPr>
                <w:rFonts w:ascii="Calibri" w:eastAsia="Calibri" w:hAnsi="Calibri" w:cs="Calibri"/>
                <w:sz w:val="20"/>
                <w:szCs w:val="20"/>
                <w:highlight w:val="white"/>
              </w:rPr>
            </w:pPr>
          </w:p>
        </w:tc>
        <w:tc>
          <w:tcPr>
            <w:tcW w:w="1701" w:type="dxa"/>
            <w:noWrap/>
            <w:hideMark/>
          </w:tcPr>
          <w:p w14:paraId="1D3AD64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SRR5757548</w:t>
            </w:r>
          </w:p>
        </w:tc>
        <w:tc>
          <w:tcPr>
            <w:tcW w:w="850" w:type="dxa"/>
            <w:noWrap/>
            <w:hideMark/>
          </w:tcPr>
          <w:p w14:paraId="753B2BE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15319</w:t>
            </w:r>
          </w:p>
        </w:tc>
        <w:tc>
          <w:tcPr>
            <w:tcW w:w="1134" w:type="dxa"/>
            <w:noWrap/>
            <w:hideMark/>
          </w:tcPr>
          <w:p w14:paraId="7A0FE2AE"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3672</w:t>
            </w:r>
          </w:p>
        </w:tc>
        <w:tc>
          <w:tcPr>
            <w:tcW w:w="992" w:type="dxa"/>
            <w:vMerge/>
            <w:hideMark/>
          </w:tcPr>
          <w:p w14:paraId="4E781C08" w14:textId="77777777" w:rsidR="00DC7FB6" w:rsidRPr="00DC7FB6" w:rsidRDefault="00DC7FB6">
            <w:pPr>
              <w:rPr>
                <w:rFonts w:ascii="Calibri" w:eastAsia="Calibri" w:hAnsi="Calibri" w:cs="Calibri"/>
                <w:sz w:val="20"/>
                <w:szCs w:val="20"/>
                <w:highlight w:val="white"/>
              </w:rPr>
            </w:pPr>
          </w:p>
        </w:tc>
      </w:tr>
      <w:tr w:rsidR="00DC7FB6" w:rsidRPr="00DC7FB6" w14:paraId="3E3714AB" w14:textId="77777777" w:rsidTr="004B4FB9">
        <w:trPr>
          <w:trHeight w:val="280"/>
        </w:trPr>
        <w:tc>
          <w:tcPr>
            <w:tcW w:w="1384" w:type="dxa"/>
            <w:vMerge w:val="restart"/>
            <w:noWrap/>
            <w:hideMark/>
          </w:tcPr>
          <w:p w14:paraId="3000605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Captive dolphin skin (Dorsal fin)</w:t>
            </w:r>
          </w:p>
        </w:tc>
        <w:tc>
          <w:tcPr>
            <w:tcW w:w="709" w:type="dxa"/>
            <w:vMerge/>
            <w:hideMark/>
          </w:tcPr>
          <w:p w14:paraId="197CA9AC" w14:textId="77777777" w:rsidR="00DC7FB6" w:rsidRPr="00DC7FB6" w:rsidRDefault="00DC7FB6">
            <w:pPr>
              <w:rPr>
                <w:rFonts w:ascii="Calibri" w:eastAsia="Calibri" w:hAnsi="Calibri" w:cs="Calibri"/>
                <w:sz w:val="20"/>
                <w:szCs w:val="20"/>
                <w:highlight w:val="white"/>
              </w:rPr>
            </w:pPr>
          </w:p>
        </w:tc>
        <w:tc>
          <w:tcPr>
            <w:tcW w:w="1417" w:type="dxa"/>
            <w:vMerge/>
            <w:hideMark/>
          </w:tcPr>
          <w:p w14:paraId="5E85EA93" w14:textId="77777777" w:rsidR="00DC7FB6" w:rsidRPr="00DC7FB6" w:rsidRDefault="00DC7FB6">
            <w:pPr>
              <w:rPr>
                <w:rFonts w:ascii="Calibri" w:eastAsia="Calibri" w:hAnsi="Calibri" w:cs="Calibri"/>
                <w:sz w:val="20"/>
                <w:szCs w:val="20"/>
                <w:highlight w:val="white"/>
              </w:rPr>
            </w:pPr>
          </w:p>
        </w:tc>
        <w:tc>
          <w:tcPr>
            <w:tcW w:w="993" w:type="dxa"/>
            <w:vMerge/>
            <w:hideMark/>
          </w:tcPr>
          <w:p w14:paraId="5284E0FE" w14:textId="77777777" w:rsidR="00DC7FB6" w:rsidRPr="00DC7FB6" w:rsidRDefault="00DC7FB6">
            <w:pPr>
              <w:rPr>
                <w:rFonts w:ascii="Calibri" w:eastAsia="Calibri" w:hAnsi="Calibri" w:cs="Calibri"/>
                <w:sz w:val="20"/>
                <w:szCs w:val="20"/>
                <w:highlight w:val="white"/>
              </w:rPr>
            </w:pPr>
          </w:p>
        </w:tc>
        <w:tc>
          <w:tcPr>
            <w:tcW w:w="1134" w:type="dxa"/>
            <w:vMerge/>
            <w:hideMark/>
          </w:tcPr>
          <w:p w14:paraId="4EB85713" w14:textId="77777777" w:rsidR="00DC7FB6" w:rsidRPr="00DC7FB6" w:rsidRDefault="00DC7FB6">
            <w:pPr>
              <w:rPr>
                <w:rFonts w:ascii="Calibri" w:eastAsia="Calibri" w:hAnsi="Calibri" w:cs="Calibri"/>
                <w:sz w:val="20"/>
                <w:szCs w:val="20"/>
                <w:highlight w:val="white"/>
              </w:rPr>
            </w:pPr>
          </w:p>
        </w:tc>
        <w:tc>
          <w:tcPr>
            <w:tcW w:w="1701" w:type="dxa"/>
            <w:noWrap/>
            <w:hideMark/>
          </w:tcPr>
          <w:p w14:paraId="10F155D6"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SRR5757541</w:t>
            </w:r>
          </w:p>
        </w:tc>
        <w:tc>
          <w:tcPr>
            <w:tcW w:w="850" w:type="dxa"/>
            <w:noWrap/>
            <w:hideMark/>
          </w:tcPr>
          <w:p w14:paraId="1576B5BB"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11884</w:t>
            </w:r>
          </w:p>
        </w:tc>
        <w:tc>
          <w:tcPr>
            <w:tcW w:w="1134" w:type="dxa"/>
            <w:noWrap/>
            <w:hideMark/>
          </w:tcPr>
          <w:p w14:paraId="06268940"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3136</w:t>
            </w:r>
          </w:p>
        </w:tc>
        <w:tc>
          <w:tcPr>
            <w:tcW w:w="992" w:type="dxa"/>
            <w:vMerge w:val="restart"/>
            <w:noWrap/>
            <w:hideMark/>
          </w:tcPr>
          <w:p w14:paraId="0F6C063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Yes</w:t>
            </w:r>
          </w:p>
        </w:tc>
      </w:tr>
      <w:tr w:rsidR="00DC7FB6" w:rsidRPr="00DC7FB6" w14:paraId="04F2DEAF" w14:textId="77777777" w:rsidTr="004B4FB9">
        <w:trPr>
          <w:trHeight w:val="280"/>
        </w:trPr>
        <w:tc>
          <w:tcPr>
            <w:tcW w:w="1384" w:type="dxa"/>
            <w:vMerge/>
            <w:hideMark/>
          </w:tcPr>
          <w:p w14:paraId="6220AFCC" w14:textId="77777777" w:rsidR="00DC7FB6" w:rsidRPr="00DC7FB6" w:rsidRDefault="00DC7FB6">
            <w:pPr>
              <w:rPr>
                <w:rFonts w:ascii="Calibri" w:eastAsia="Calibri" w:hAnsi="Calibri" w:cs="Calibri"/>
                <w:sz w:val="20"/>
                <w:szCs w:val="20"/>
                <w:highlight w:val="white"/>
              </w:rPr>
            </w:pPr>
          </w:p>
        </w:tc>
        <w:tc>
          <w:tcPr>
            <w:tcW w:w="709" w:type="dxa"/>
            <w:vMerge/>
            <w:hideMark/>
          </w:tcPr>
          <w:p w14:paraId="1B05107C" w14:textId="77777777" w:rsidR="00DC7FB6" w:rsidRPr="00DC7FB6" w:rsidRDefault="00DC7FB6">
            <w:pPr>
              <w:rPr>
                <w:rFonts w:ascii="Calibri" w:eastAsia="Calibri" w:hAnsi="Calibri" w:cs="Calibri"/>
                <w:sz w:val="20"/>
                <w:szCs w:val="20"/>
                <w:highlight w:val="white"/>
              </w:rPr>
            </w:pPr>
          </w:p>
        </w:tc>
        <w:tc>
          <w:tcPr>
            <w:tcW w:w="1417" w:type="dxa"/>
            <w:vMerge/>
            <w:hideMark/>
          </w:tcPr>
          <w:p w14:paraId="2C5623B0" w14:textId="77777777" w:rsidR="00DC7FB6" w:rsidRPr="00DC7FB6" w:rsidRDefault="00DC7FB6">
            <w:pPr>
              <w:rPr>
                <w:rFonts w:ascii="Calibri" w:eastAsia="Calibri" w:hAnsi="Calibri" w:cs="Calibri"/>
                <w:sz w:val="20"/>
                <w:szCs w:val="20"/>
                <w:highlight w:val="white"/>
              </w:rPr>
            </w:pPr>
          </w:p>
        </w:tc>
        <w:tc>
          <w:tcPr>
            <w:tcW w:w="993" w:type="dxa"/>
            <w:vMerge/>
            <w:hideMark/>
          </w:tcPr>
          <w:p w14:paraId="7FA3EB14" w14:textId="77777777" w:rsidR="00DC7FB6" w:rsidRPr="00DC7FB6" w:rsidRDefault="00DC7FB6">
            <w:pPr>
              <w:rPr>
                <w:rFonts w:ascii="Calibri" w:eastAsia="Calibri" w:hAnsi="Calibri" w:cs="Calibri"/>
                <w:sz w:val="20"/>
                <w:szCs w:val="20"/>
                <w:highlight w:val="white"/>
              </w:rPr>
            </w:pPr>
          </w:p>
        </w:tc>
        <w:tc>
          <w:tcPr>
            <w:tcW w:w="1134" w:type="dxa"/>
            <w:vMerge/>
            <w:hideMark/>
          </w:tcPr>
          <w:p w14:paraId="4E7E5DCB" w14:textId="77777777" w:rsidR="00DC7FB6" w:rsidRPr="00DC7FB6" w:rsidRDefault="00DC7FB6">
            <w:pPr>
              <w:rPr>
                <w:rFonts w:ascii="Calibri" w:eastAsia="Calibri" w:hAnsi="Calibri" w:cs="Calibri"/>
                <w:sz w:val="20"/>
                <w:szCs w:val="20"/>
                <w:highlight w:val="white"/>
              </w:rPr>
            </w:pPr>
          </w:p>
        </w:tc>
        <w:tc>
          <w:tcPr>
            <w:tcW w:w="1701" w:type="dxa"/>
            <w:noWrap/>
            <w:hideMark/>
          </w:tcPr>
          <w:p w14:paraId="60E1149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SRR5757545</w:t>
            </w:r>
          </w:p>
        </w:tc>
        <w:tc>
          <w:tcPr>
            <w:tcW w:w="850" w:type="dxa"/>
            <w:noWrap/>
            <w:hideMark/>
          </w:tcPr>
          <w:p w14:paraId="35DF57D2"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14860</w:t>
            </w:r>
          </w:p>
        </w:tc>
        <w:tc>
          <w:tcPr>
            <w:tcW w:w="1134" w:type="dxa"/>
            <w:noWrap/>
            <w:hideMark/>
          </w:tcPr>
          <w:p w14:paraId="5438D5E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3994</w:t>
            </w:r>
          </w:p>
        </w:tc>
        <w:tc>
          <w:tcPr>
            <w:tcW w:w="992" w:type="dxa"/>
            <w:vMerge/>
            <w:hideMark/>
          </w:tcPr>
          <w:p w14:paraId="2372C4C1" w14:textId="77777777" w:rsidR="00DC7FB6" w:rsidRPr="00DC7FB6" w:rsidRDefault="00DC7FB6">
            <w:pPr>
              <w:rPr>
                <w:rFonts w:ascii="Calibri" w:eastAsia="Calibri" w:hAnsi="Calibri" w:cs="Calibri"/>
                <w:sz w:val="20"/>
                <w:szCs w:val="20"/>
                <w:highlight w:val="white"/>
              </w:rPr>
            </w:pPr>
          </w:p>
        </w:tc>
      </w:tr>
      <w:tr w:rsidR="00DC7FB6" w:rsidRPr="00DC7FB6" w14:paraId="6A7B8A9A" w14:textId="77777777" w:rsidTr="004B4FB9">
        <w:trPr>
          <w:trHeight w:val="280"/>
        </w:trPr>
        <w:tc>
          <w:tcPr>
            <w:tcW w:w="1384" w:type="dxa"/>
            <w:vMerge/>
            <w:hideMark/>
          </w:tcPr>
          <w:p w14:paraId="74558662" w14:textId="77777777" w:rsidR="00DC7FB6" w:rsidRPr="00DC7FB6" w:rsidRDefault="00DC7FB6">
            <w:pPr>
              <w:rPr>
                <w:rFonts w:ascii="Calibri" w:eastAsia="Calibri" w:hAnsi="Calibri" w:cs="Calibri"/>
                <w:sz w:val="20"/>
                <w:szCs w:val="20"/>
                <w:highlight w:val="white"/>
              </w:rPr>
            </w:pPr>
          </w:p>
        </w:tc>
        <w:tc>
          <w:tcPr>
            <w:tcW w:w="709" w:type="dxa"/>
            <w:vMerge/>
            <w:hideMark/>
          </w:tcPr>
          <w:p w14:paraId="10116141" w14:textId="77777777" w:rsidR="00DC7FB6" w:rsidRPr="00DC7FB6" w:rsidRDefault="00DC7FB6">
            <w:pPr>
              <w:rPr>
                <w:rFonts w:ascii="Calibri" w:eastAsia="Calibri" w:hAnsi="Calibri" w:cs="Calibri"/>
                <w:sz w:val="20"/>
                <w:szCs w:val="20"/>
                <w:highlight w:val="white"/>
              </w:rPr>
            </w:pPr>
          </w:p>
        </w:tc>
        <w:tc>
          <w:tcPr>
            <w:tcW w:w="1417" w:type="dxa"/>
            <w:vMerge/>
            <w:hideMark/>
          </w:tcPr>
          <w:p w14:paraId="05CCB3A3" w14:textId="77777777" w:rsidR="00DC7FB6" w:rsidRPr="00DC7FB6" w:rsidRDefault="00DC7FB6">
            <w:pPr>
              <w:rPr>
                <w:rFonts w:ascii="Calibri" w:eastAsia="Calibri" w:hAnsi="Calibri" w:cs="Calibri"/>
                <w:sz w:val="20"/>
                <w:szCs w:val="20"/>
                <w:highlight w:val="white"/>
              </w:rPr>
            </w:pPr>
          </w:p>
        </w:tc>
        <w:tc>
          <w:tcPr>
            <w:tcW w:w="993" w:type="dxa"/>
            <w:vMerge/>
            <w:hideMark/>
          </w:tcPr>
          <w:p w14:paraId="19143076" w14:textId="77777777" w:rsidR="00DC7FB6" w:rsidRPr="00DC7FB6" w:rsidRDefault="00DC7FB6">
            <w:pPr>
              <w:rPr>
                <w:rFonts w:ascii="Calibri" w:eastAsia="Calibri" w:hAnsi="Calibri" w:cs="Calibri"/>
                <w:sz w:val="20"/>
                <w:szCs w:val="20"/>
                <w:highlight w:val="white"/>
              </w:rPr>
            </w:pPr>
          </w:p>
        </w:tc>
        <w:tc>
          <w:tcPr>
            <w:tcW w:w="1134" w:type="dxa"/>
            <w:vMerge/>
            <w:hideMark/>
          </w:tcPr>
          <w:p w14:paraId="3693D3D8" w14:textId="77777777" w:rsidR="00DC7FB6" w:rsidRPr="00DC7FB6" w:rsidRDefault="00DC7FB6">
            <w:pPr>
              <w:rPr>
                <w:rFonts w:ascii="Calibri" w:eastAsia="Calibri" w:hAnsi="Calibri" w:cs="Calibri"/>
                <w:sz w:val="20"/>
                <w:szCs w:val="20"/>
                <w:highlight w:val="white"/>
              </w:rPr>
            </w:pPr>
          </w:p>
        </w:tc>
        <w:tc>
          <w:tcPr>
            <w:tcW w:w="1701" w:type="dxa"/>
            <w:noWrap/>
            <w:hideMark/>
          </w:tcPr>
          <w:p w14:paraId="6032C90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SRR5757547</w:t>
            </w:r>
          </w:p>
        </w:tc>
        <w:tc>
          <w:tcPr>
            <w:tcW w:w="850" w:type="dxa"/>
            <w:noWrap/>
            <w:hideMark/>
          </w:tcPr>
          <w:p w14:paraId="1757F1C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6323</w:t>
            </w:r>
          </w:p>
        </w:tc>
        <w:tc>
          <w:tcPr>
            <w:tcW w:w="1134" w:type="dxa"/>
            <w:noWrap/>
            <w:hideMark/>
          </w:tcPr>
          <w:p w14:paraId="23E35B60"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1482</w:t>
            </w:r>
          </w:p>
        </w:tc>
        <w:tc>
          <w:tcPr>
            <w:tcW w:w="992" w:type="dxa"/>
            <w:vMerge/>
            <w:hideMark/>
          </w:tcPr>
          <w:p w14:paraId="643543EB" w14:textId="77777777" w:rsidR="00DC7FB6" w:rsidRPr="00DC7FB6" w:rsidRDefault="00DC7FB6">
            <w:pPr>
              <w:rPr>
                <w:rFonts w:ascii="Calibri" w:eastAsia="Calibri" w:hAnsi="Calibri" w:cs="Calibri"/>
                <w:sz w:val="20"/>
                <w:szCs w:val="20"/>
                <w:highlight w:val="white"/>
              </w:rPr>
            </w:pPr>
          </w:p>
        </w:tc>
      </w:tr>
      <w:tr w:rsidR="00DC7FB6" w:rsidRPr="00DC7FB6" w14:paraId="704CEC6A" w14:textId="77777777" w:rsidTr="004B4FB9">
        <w:trPr>
          <w:trHeight w:val="280"/>
        </w:trPr>
        <w:tc>
          <w:tcPr>
            <w:tcW w:w="1384" w:type="dxa"/>
            <w:vMerge/>
            <w:hideMark/>
          </w:tcPr>
          <w:p w14:paraId="208115EE" w14:textId="77777777" w:rsidR="00DC7FB6" w:rsidRPr="00DC7FB6" w:rsidRDefault="00DC7FB6">
            <w:pPr>
              <w:rPr>
                <w:rFonts w:ascii="Calibri" w:eastAsia="Calibri" w:hAnsi="Calibri" w:cs="Calibri"/>
                <w:sz w:val="20"/>
                <w:szCs w:val="20"/>
                <w:highlight w:val="white"/>
              </w:rPr>
            </w:pPr>
          </w:p>
        </w:tc>
        <w:tc>
          <w:tcPr>
            <w:tcW w:w="709" w:type="dxa"/>
            <w:vMerge/>
            <w:hideMark/>
          </w:tcPr>
          <w:p w14:paraId="13331917" w14:textId="77777777" w:rsidR="00DC7FB6" w:rsidRPr="00DC7FB6" w:rsidRDefault="00DC7FB6">
            <w:pPr>
              <w:rPr>
                <w:rFonts w:ascii="Calibri" w:eastAsia="Calibri" w:hAnsi="Calibri" w:cs="Calibri"/>
                <w:sz w:val="20"/>
                <w:szCs w:val="20"/>
                <w:highlight w:val="white"/>
              </w:rPr>
            </w:pPr>
          </w:p>
        </w:tc>
        <w:tc>
          <w:tcPr>
            <w:tcW w:w="1417" w:type="dxa"/>
            <w:vMerge/>
            <w:hideMark/>
          </w:tcPr>
          <w:p w14:paraId="2A5641BA" w14:textId="77777777" w:rsidR="00DC7FB6" w:rsidRPr="00DC7FB6" w:rsidRDefault="00DC7FB6">
            <w:pPr>
              <w:rPr>
                <w:rFonts w:ascii="Calibri" w:eastAsia="Calibri" w:hAnsi="Calibri" w:cs="Calibri"/>
                <w:sz w:val="20"/>
                <w:szCs w:val="20"/>
                <w:highlight w:val="white"/>
              </w:rPr>
            </w:pPr>
          </w:p>
        </w:tc>
        <w:tc>
          <w:tcPr>
            <w:tcW w:w="993" w:type="dxa"/>
            <w:vMerge/>
            <w:hideMark/>
          </w:tcPr>
          <w:p w14:paraId="4A244327" w14:textId="77777777" w:rsidR="00DC7FB6" w:rsidRPr="00DC7FB6" w:rsidRDefault="00DC7FB6">
            <w:pPr>
              <w:rPr>
                <w:rFonts w:ascii="Calibri" w:eastAsia="Calibri" w:hAnsi="Calibri" w:cs="Calibri"/>
                <w:sz w:val="20"/>
                <w:szCs w:val="20"/>
                <w:highlight w:val="white"/>
              </w:rPr>
            </w:pPr>
          </w:p>
        </w:tc>
        <w:tc>
          <w:tcPr>
            <w:tcW w:w="1134" w:type="dxa"/>
            <w:vMerge/>
            <w:hideMark/>
          </w:tcPr>
          <w:p w14:paraId="6C310D0D" w14:textId="77777777" w:rsidR="00DC7FB6" w:rsidRPr="00DC7FB6" w:rsidRDefault="00DC7FB6">
            <w:pPr>
              <w:rPr>
                <w:rFonts w:ascii="Calibri" w:eastAsia="Calibri" w:hAnsi="Calibri" w:cs="Calibri"/>
                <w:sz w:val="20"/>
                <w:szCs w:val="20"/>
                <w:highlight w:val="white"/>
              </w:rPr>
            </w:pPr>
          </w:p>
        </w:tc>
        <w:tc>
          <w:tcPr>
            <w:tcW w:w="1701" w:type="dxa"/>
            <w:noWrap/>
            <w:hideMark/>
          </w:tcPr>
          <w:p w14:paraId="30CE9C6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SRR5757559</w:t>
            </w:r>
          </w:p>
        </w:tc>
        <w:tc>
          <w:tcPr>
            <w:tcW w:w="850" w:type="dxa"/>
            <w:noWrap/>
            <w:hideMark/>
          </w:tcPr>
          <w:p w14:paraId="01536F8B"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4918</w:t>
            </w:r>
          </w:p>
        </w:tc>
        <w:tc>
          <w:tcPr>
            <w:tcW w:w="1134" w:type="dxa"/>
            <w:noWrap/>
            <w:hideMark/>
          </w:tcPr>
          <w:p w14:paraId="78EAE39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997</w:t>
            </w:r>
          </w:p>
        </w:tc>
        <w:tc>
          <w:tcPr>
            <w:tcW w:w="992" w:type="dxa"/>
            <w:vMerge/>
            <w:hideMark/>
          </w:tcPr>
          <w:p w14:paraId="6629E541" w14:textId="77777777" w:rsidR="00DC7FB6" w:rsidRPr="00DC7FB6" w:rsidRDefault="00DC7FB6">
            <w:pPr>
              <w:rPr>
                <w:rFonts w:ascii="Calibri" w:eastAsia="Calibri" w:hAnsi="Calibri" w:cs="Calibri"/>
                <w:sz w:val="20"/>
                <w:szCs w:val="20"/>
                <w:highlight w:val="white"/>
              </w:rPr>
            </w:pPr>
          </w:p>
        </w:tc>
      </w:tr>
      <w:tr w:rsidR="00DC7FB6" w:rsidRPr="00DC7FB6" w14:paraId="4CD520BD" w14:textId="77777777" w:rsidTr="004B4FB9">
        <w:trPr>
          <w:trHeight w:val="280"/>
        </w:trPr>
        <w:tc>
          <w:tcPr>
            <w:tcW w:w="1384" w:type="dxa"/>
            <w:vMerge w:val="restart"/>
            <w:noWrap/>
            <w:hideMark/>
          </w:tcPr>
          <w:p w14:paraId="52169DB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Captive killer whale skin (Dorsal fin)</w:t>
            </w:r>
          </w:p>
        </w:tc>
        <w:tc>
          <w:tcPr>
            <w:tcW w:w="709" w:type="dxa"/>
            <w:vMerge/>
            <w:hideMark/>
          </w:tcPr>
          <w:p w14:paraId="48AE1F9F" w14:textId="77777777" w:rsidR="00DC7FB6" w:rsidRPr="00DC7FB6" w:rsidRDefault="00DC7FB6">
            <w:pPr>
              <w:rPr>
                <w:rFonts w:ascii="Calibri" w:eastAsia="Calibri" w:hAnsi="Calibri" w:cs="Calibri"/>
                <w:sz w:val="20"/>
                <w:szCs w:val="20"/>
                <w:highlight w:val="white"/>
              </w:rPr>
            </w:pPr>
          </w:p>
        </w:tc>
        <w:tc>
          <w:tcPr>
            <w:tcW w:w="1417" w:type="dxa"/>
            <w:vMerge/>
            <w:hideMark/>
          </w:tcPr>
          <w:p w14:paraId="5AFFE6EF" w14:textId="77777777" w:rsidR="00DC7FB6" w:rsidRPr="00DC7FB6" w:rsidRDefault="00DC7FB6">
            <w:pPr>
              <w:rPr>
                <w:rFonts w:ascii="Calibri" w:eastAsia="Calibri" w:hAnsi="Calibri" w:cs="Calibri"/>
                <w:sz w:val="20"/>
                <w:szCs w:val="20"/>
                <w:highlight w:val="white"/>
              </w:rPr>
            </w:pPr>
          </w:p>
        </w:tc>
        <w:tc>
          <w:tcPr>
            <w:tcW w:w="993" w:type="dxa"/>
            <w:vMerge/>
            <w:hideMark/>
          </w:tcPr>
          <w:p w14:paraId="264B464D" w14:textId="77777777" w:rsidR="00DC7FB6" w:rsidRPr="00DC7FB6" w:rsidRDefault="00DC7FB6">
            <w:pPr>
              <w:rPr>
                <w:rFonts w:ascii="Calibri" w:eastAsia="Calibri" w:hAnsi="Calibri" w:cs="Calibri"/>
                <w:sz w:val="20"/>
                <w:szCs w:val="20"/>
                <w:highlight w:val="white"/>
              </w:rPr>
            </w:pPr>
          </w:p>
        </w:tc>
        <w:tc>
          <w:tcPr>
            <w:tcW w:w="1134" w:type="dxa"/>
            <w:vMerge/>
            <w:hideMark/>
          </w:tcPr>
          <w:p w14:paraId="30D4CBE5" w14:textId="77777777" w:rsidR="00DC7FB6" w:rsidRPr="00DC7FB6" w:rsidRDefault="00DC7FB6">
            <w:pPr>
              <w:rPr>
                <w:rFonts w:ascii="Calibri" w:eastAsia="Calibri" w:hAnsi="Calibri" w:cs="Calibri"/>
                <w:sz w:val="20"/>
                <w:szCs w:val="20"/>
                <w:highlight w:val="white"/>
              </w:rPr>
            </w:pPr>
          </w:p>
        </w:tc>
        <w:tc>
          <w:tcPr>
            <w:tcW w:w="1701" w:type="dxa"/>
            <w:noWrap/>
            <w:hideMark/>
          </w:tcPr>
          <w:p w14:paraId="6E9ED473"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SRR5757523</w:t>
            </w:r>
          </w:p>
        </w:tc>
        <w:tc>
          <w:tcPr>
            <w:tcW w:w="850" w:type="dxa"/>
            <w:noWrap/>
            <w:hideMark/>
          </w:tcPr>
          <w:p w14:paraId="5E492BD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7117</w:t>
            </w:r>
          </w:p>
        </w:tc>
        <w:tc>
          <w:tcPr>
            <w:tcW w:w="1134" w:type="dxa"/>
            <w:noWrap/>
            <w:hideMark/>
          </w:tcPr>
          <w:p w14:paraId="382314CB"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1925</w:t>
            </w:r>
          </w:p>
        </w:tc>
        <w:tc>
          <w:tcPr>
            <w:tcW w:w="992" w:type="dxa"/>
            <w:vMerge w:val="restart"/>
            <w:noWrap/>
            <w:hideMark/>
          </w:tcPr>
          <w:p w14:paraId="34E1931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Yes</w:t>
            </w:r>
          </w:p>
        </w:tc>
      </w:tr>
      <w:tr w:rsidR="00DC7FB6" w:rsidRPr="00DC7FB6" w14:paraId="48E78F53" w14:textId="77777777" w:rsidTr="004B4FB9">
        <w:trPr>
          <w:trHeight w:val="280"/>
        </w:trPr>
        <w:tc>
          <w:tcPr>
            <w:tcW w:w="1384" w:type="dxa"/>
            <w:vMerge/>
            <w:hideMark/>
          </w:tcPr>
          <w:p w14:paraId="2755D9C3" w14:textId="77777777" w:rsidR="00DC7FB6" w:rsidRPr="00DC7FB6" w:rsidRDefault="00DC7FB6">
            <w:pPr>
              <w:rPr>
                <w:rFonts w:ascii="Calibri" w:eastAsia="Calibri" w:hAnsi="Calibri" w:cs="Calibri"/>
                <w:sz w:val="20"/>
                <w:szCs w:val="20"/>
                <w:highlight w:val="white"/>
              </w:rPr>
            </w:pPr>
          </w:p>
        </w:tc>
        <w:tc>
          <w:tcPr>
            <w:tcW w:w="709" w:type="dxa"/>
            <w:vMerge/>
            <w:hideMark/>
          </w:tcPr>
          <w:p w14:paraId="238FE549" w14:textId="77777777" w:rsidR="00DC7FB6" w:rsidRPr="00DC7FB6" w:rsidRDefault="00DC7FB6">
            <w:pPr>
              <w:rPr>
                <w:rFonts w:ascii="Calibri" w:eastAsia="Calibri" w:hAnsi="Calibri" w:cs="Calibri"/>
                <w:sz w:val="20"/>
                <w:szCs w:val="20"/>
                <w:highlight w:val="white"/>
              </w:rPr>
            </w:pPr>
          </w:p>
        </w:tc>
        <w:tc>
          <w:tcPr>
            <w:tcW w:w="1417" w:type="dxa"/>
            <w:vMerge/>
            <w:hideMark/>
          </w:tcPr>
          <w:p w14:paraId="625BD405" w14:textId="77777777" w:rsidR="00DC7FB6" w:rsidRPr="00DC7FB6" w:rsidRDefault="00DC7FB6">
            <w:pPr>
              <w:rPr>
                <w:rFonts w:ascii="Calibri" w:eastAsia="Calibri" w:hAnsi="Calibri" w:cs="Calibri"/>
                <w:sz w:val="20"/>
                <w:szCs w:val="20"/>
                <w:highlight w:val="white"/>
              </w:rPr>
            </w:pPr>
          </w:p>
        </w:tc>
        <w:tc>
          <w:tcPr>
            <w:tcW w:w="993" w:type="dxa"/>
            <w:vMerge/>
            <w:hideMark/>
          </w:tcPr>
          <w:p w14:paraId="77E1ADFD" w14:textId="77777777" w:rsidR="00DC7FB6" w:rsidRPr="00DC7FB6" w:rsidRDefault="00DC7FB6">
            <w:pPr>
              <w:rPr>
                <w:rFonts w:ascii="Calibri" w:eastAsia="Calibri" w:hAnsi="Calibri" w:cs="Calibri"/>
                <w:sz w:val="20"/>
                <w:szCs w:val="20"/>
                <w:highlight w:val="white"/>
              </w:rPr>
            </w:pPr>
          </w:p>
        </w:tc>
        <w:tc>
          <w:tcPr>
            <w:tcW w:w="1134" w:type="dxa"/>
            <w:vMerge/>
            <w:hideMark/>
          </w:tcPr>
          <w:p w14:paraId="27DCAB83" w14:textId="77777777" w:rsidR="00DC7FB6" w:rsidRPr="00DC7FB6" w:rsidRDefault="00DC7FB6">
            <w:pPr>
              <w:rPr>
                <w:rFonts w:ascii="Calibri" w:eastAsia="Calibri" w:hAnsi="Calibri" w:cs="Calibri"/>
                <w:sz w:val="20"/>
                <w:szCs w:val="20"/>
                <w:highlight w:val="white"/>
              </w:rPr>
            </w:pPr>
          </w:p>
        </w:tc>
        <w:tc>
          <w:tcPr>
            <w:tcW w:w="1701" w:type="dxa"/>
            <w:noWrap/>
            <w:hideMark/>
          </w:tcPr>
          <w:p w14:paraId="57AC89F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SRR5757525</w:t>
            </w:r>
          </w:p>
        </w:tc>
        <w:tc>
          <w:tcPr>
            <w:tcW w:w="850" w:type="dxa"/>
            <w:noWrap/>
            <w:hideMark/>
          </w:tcPr>
          <w:p w14:paraId="1134DC1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9702</w:t>
            </w:r>
          </w:p>
        </w:tc>
        <w:tc>
          <w:tcPr>
            <w:tcW w:w="1134" w:type="dxa"/>
            <w:noWrap/>
            <w:hideMark/>
          </w:tcPr>
          <w:p w14:paraId="33EC034C"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3572</w:t>
            </w:r>
          </w:p>
        </w:tc>
        <w:tc>
          <w:tcPr>
            <w:tcW w:w="992" w:type="dxa"/>
            <w:vMerge/>
            <w:hideMark/>
          </w:tcPr>
          <w:p w14:paraId="00474325" w14:textId="77777777" w:rsidR="00DC7FB6" w:rsidRPr="00DC7FB6" w:rsidRDefault="00DC7FB6">
            <w:pPr>
              <w:rPr>
                <w:rFonts w:ascii="Calibri" w:eastAsia="Calibri" w:hAnsi="Calibri" w:cs="Calibri"/>
                <w:sz w:val="20"/>
                <w:szCs w:val="20"/>
                <w:highlight w:val="white"/>
              </w:rPr>
            </w:pPr>
          </w:p>
        </w:tc>
      </w:tr>
      <w:tr w:rsidR="00DC7FB6" w:rsidRPr="00DC7FB6" w14:paraId="739D1A97" w14:textId="77777777" w:rsidTr="004B4FB9">
        <w:trPr>
          <w:trHeight w:val="280"/>
        </w:trPr>
        <w:tc>
          <w:tcPr>
            <w:tcW w:w="1384" w:type="dxa"/>
            <w:vMerge/>
            <w:hideMark/>
          </w:tcPr>
          <w:p w14:paraId="7672356C" w14:textId="77777777" w:rsidR="00DC7FB6" w:rsidRPr="00DC7FB6" w:rsidRDefault="00DC7FB6">
            <w:pPr>
              <w:rPr>
                <w:rFonts w:ascii="Calibri" w:eastAsia="Calibri" w:hAnsi="Calibri" w:cs="Calibri"/>
                <w:sz w:val="20"/>
                <w:szCs w:val="20"/>
                <w:highlight w:val="white"/>
              </w:rPr>
            </w:pPr>
          </w:p>
        </w:tc>
        <w:tc>
          <w:tcPr>
            <w:tcW w:w="709" w:type="dxa"/>
            <w:vMerge/>
            <w:hideMark/>
          </w:tcPr>
          <w:p w14:paraId="16786965" w14:textId="77777777" w:rsidR="00DC7FB6" w:rsidRPr="00DC7FB6" w:rsidRDefault="00DC7FB6">
            <w:pPr>
              <w:rPr>
                <w:rFonts w:ascii="Calibri" w:eastAsia="Calibri" w:hAnsi="Calibri" w:cs="Calibri"/>
                <w:sz w:val="20"/>
                <w:szCs w:val="20"/>
                <w:highlight w:val="white"/>
              </w:rPr>
            </w:pPr>
          </w:p>
        </w:tc>
        <w:tc>
          <w:tcPr>
            <w:tcW w:w="1417" w:type="dxa"/>
            <w:vMerge/>
            <w:hideMark/>
          </w:tcPr>
          <w:p w14:paraId="24701698" w14:textId="77777777" w:rsidR="00DC7FB6" w:rsidRPr="00DC7FB6" w:rsidRDefault="00DC7FB6">
            <w:pPr>
              <w:rPr>
                <w:rFonts w:ascii="Calibri" w:eastAsia="Calibri" w:hAnsi="Calibri" w:cs="Calibri"/>
                <w:sz w:val="20"/>
                <w:szCs w:val="20"/>
                <w:highlight w:val="white"/>
              </w:rPr>
            </w:pPr>
          </w:p>
        </w:tc>
        <w:tc>
          <w:tcPr>
            <w:tcW w:w="993" w:type="dxa"/>
            <w:vMerge/>
            <w:hideMark/>
          </w:tcPr>
          <w:p w14:paraId="7B1F82F5" w14:textId="77777777" w:rsidR="00DC7FB6" w:rsidRPr="00DC7FB6" w:rsidRDefault="00DC7FB6">
            <w:pPr>
              <w:rPr>
                <w:rFonts w:ascii="Calibri" w:eastAsia="Calibri" w:hAnsi="Calibri" w:cs="Calibri"/>
                <w:sz w:val="20"/>
                <w:szCs w:val="20"/>
                <w:highlight w:val="white"/>
              </w:rPr>
            </w:pPr>
          </w:p>
        </w:tc>
        <w:tc>
          <w:tcPr>
            <w:tcW w:w="1134" w:type="dxa"/>
            <w:vMerge/>
            <w:hideMark/>
          </w:tcPr>
          <w:p w14:paraId="02EFE49F" w14:textId="77777777" w:rsidR="00DC7FB6" w:rsidRPr="00DC7FB6" w:rsidRDefault="00DC7FB6">
            <w:pPr>
              <w:rPr>
                <w:rFonts w:ascii="Calibri" w:eastAsia="Calibri" w:hAnsi="Calibri" w:cs="Calibri"/>
                <w:sz w:val="20"/>
                <w:szCs w:val="20"/>
                <w:highlight w:val="white"/>
              </w:rPr>
            </w:pPr>
          </w:p>
        </w:tc>
        <w:tc>
          <w:tcPr>
            <w:tcW w:w="1701" w:type="dxa"/>
            <w:noWrap/>
            <w:hideMark/>
          </w:tcPr>
          <w:p w14:paraId="482265B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SRR5757529</w:t>
            </w:r>
          </w:p>
        </w:tc>
        <w:tc>
          <w:tcPr>
            <w:tcW w:w="850" w:type="dxa"/>
            <w:noWrap/>
            <w:hideMark/>
          </w:tcPr>
          <w:p w14:paraId="6AA572B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36852</w:t>
            </w:r>
          </w:p>
        </w:tc>
        <w:tc>
          <w:tcPr>
            <w:tcW w:w="1134" w:type="dxa"/>
            <w:noWrap/>
            <w:hideMark/>
          </w:tcPr>
          <w:p w14:paraId="682F387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2737</w:t>
            </w:r>
          </w:p>
        </w:tc>
        <w:tc>
          <w:tcPr>
            <w:tcW w:w="992" w:type="dxa"/>
            <w:vMerge/>
            <w:hideMark/>
          </w:tcPr>
          <w:p w14:paraId="76960079" w14:textId="77777777" w:rsidR="00DC7FB6" w:rsidRPr="00DC7FB6" w:rsidRDefault="00DC7FB6">
            <w:pPr>
              <w:rPr>
                <w:rFonts w:ascii="Calibri" w:eastAsia="Calibri" w:hAnsi="Calibri" w:cs="Calibri"/>
                <w:sz w:val="20"/>
                <w:szCs w:val="20"/>
                <w:highlight w:val="white"/>
              </w:rPr>
            </w:pPr>
          </w:p>
        </w:tc>
      </w:tr>
      <w:tr w:rsidR="00DC7FB6" w:rsidRPr="00DC7FB6" w14:paraId="4B89CC84" w14:textId="77777777" w:rsidTr="004B4FB9">
        <w:trPr>
          <w:trHeight w:val="280"/>
        </w:trPr>
        <w:tc>
          <w:tcPr>
            <w:tcW w:w="1384" w:type="dxa"/>
            <w:vMerge/>
            <w:hideMark/>
          </w:tcPr>
          <w:p w14:paraId="6D11FDC7" w14:textId="77777777" w:rsidR="00DC7FB6" w:rsidRPr="00DC7FB6" w:rsidRDefault="00DC7FB6">
            <w:pPr>
              <w:rPr>
                <w:rFonts w:ascii="Calibri" w:eastAsia="Calibri" w:hAnsi="Calibri" w:cs="Calibri"/>
                <w:sz w:val="20"/>
                <w:szCs w:val="20"/>
                <w:highlight w:val="white"/>
              </w:rPr>
            </w:pPr>
          </w:p>
        </w:tc>
        <w:tc>
          <w:tcPr>
            <w:tcW w:w="709" w:type="dxa"/>
            <w:vMerge/>
            <w:hideMark/>
          </w:tcPr>
          <w:p w14:paraId="66419CEC" w14:textId="77777777" w:rsidR="00DC7FB6" w:rsidRPr="00DC7FB6" w:rsidRDefault="00DC7FB6">
            <w:pPr>
              <w:rPr>
                <w:rFonts w:ascii="Calibri" w:eastAsia="Calibri" w:hAnsi="Calibri" w:cs="Calibri"/>
                <w:sz w:val="20"/>
                <w:szCs w:val="20"/>
                <w:highlight w:val="white"/>
              </w:rPr>
            </w:pPr>
          </w:p>
        </w:tc>
        <w:tc>
          <w:tcPr>
            <w:tcW w:w="1417" w:type="dxa"/>
            <w:vMerge/>
            <w:hideMark/>
          </w:tcPr>
          <w:p w14:paraId="7E2DFDA5" w14:textId="77777777" w:rsidR="00DC7FB6" w:rsidRPr="00DC7FB6" w:rsidRDefault="00DC7FB6">
            <w:pPr>
              <w:rPr>
                <w:rFonts w:ascii="Calibri" w:eastAsia="Calibri" w:hAnsi="Calibri" w:cs="Calibri"/>
                <w:sz w:val="20"/>
                <w:szCs w:val="20"/>
                <w:highlight w:val="white"/>
              </w:rPr>
            </w:pPr>
          </w:p>
        </w:tc>
        <w:tc>
          <w:tcPr>
            <w:tcW w:w="993" w:type="dxa"/>
            <w:vMerge/>
            <w:hideMark/>
          </w:tcPr>
          <w:p w14:paraId="4568A312" w14:textId="77777777" w:rsidR="00DC7FB6" w:rsidRPr="00DC7FB6" w:rsidRDefault="00DC7FB6">
            <w:pPr>
              <w:rPr>
                <w:rFonts w:ascii="Calibri" w:eastAsia="Calibri" w:hAnsi="Calibri" w:cs="Calibri"/>
                <w:sz w:val="20"/>
                <w:szCs w:val="20"/>
                <w:highlight w:val="white"/>
              </w:rPr>
            </w:pPr>
          </w:p>
        </w:tc>
        <w:tc>
          <w:tcPr>
            <w:tcW w:w="1134" w:type="dxa"/>
            <w:vMerge/>
            <w:hideMark/>
          </w:tcPr>
          <w:p w14:paraId="5A44B464" w14:textId="77777777" w:rsidR="00DC7FB6" w:rsidRPr="00DC7FB6" w:rsidRDefault="00DC7FB6">
            <w:pPr>
              <w:rPr>
                <w:rFonts w:ascii="Calibri" w:eastAsia="Calibri" w:hAnsi="Calibri" w:cs="Calibri"/>
                <w:sz w:val="20"/>
                <w:szCs w:val="20"/>
                <w:highlight w:val="white"/>
              </w:rPr>
            </w:pPr>
          </w:p>
        </w:tc>
        <w:tc>
          <w:tcPr>
            <w:tcW w:w="1701" w:type="dxa"/>
            <w:noWrap/>
            <w:hideMark/>
          </w:tcPr>
          <w:p w14:paraId="18C94BC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SRR5757563</w:t>
            </w:r>
          </w:p>
        </w:tc>
        <w:tc>
          <w:tcPr>
            <w:tcW w:w="850" w:type="dxa"/>
            <w:noWrap/>
            <w:hideMark/>
          </w:tcPr>
          <w:p w14:paraId="7D6CD6E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17892</w:t>
            </w:r>
          </w:p>
        </w:tc>
        <w:tc>
          <w:tcPr>
            <w:tcW w:w="1134" w:type="dxa"/>
            <w:noWrap/>
            <w:hideMark/>
          </w:tcPr>
          <w:p w14:paraId="537D2BF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8240</w:t>
            </w:r>
          </w:p>
        </w:tc>
        <w:tc>
          <w:tcPr>
            <w:tcW w:w="992" w:type="dxa"/>
            <w:vMerge/>
            <w:hideMark/>
          </w:tcPr>
          <w:p w14:paraId="040B9618" w14:textId="77777777" w:rsidR="00DC7FB6" w:rsidRPr="00DC7FB6" w:rsidRDefault="00DC7FB6">
            <w:pPr>
              <w:rPr>
                <w:rFonts w:ascii="Calibri" w:eastAsia="Calibri" w:hAnsi="Calibri" w:cs="Calibri"/>
                <w:sz w:val="20"/>
                <w:szCs w:val="20"/>
                <w:highlight w:val="white"/>
              </w:rPr>
            </w:pPr>
          </w:p>
        </w:tc>
      </w:tr>
      <w:tr w:rsidR="00DC7FB6" w:rsidRPr="00DC7FB6" w14:paraId="33476093" w14:textId="77777777" w:rsidTr="004B4FB9">
        <w:trPr>
          <w:trHeight w:val="280"/>
        </w:trPr>
        <w:tc>
          <w:tcPr>
            <w:tcW w:w="1384" w:type="dxa"/>
            <w:vMerge w:val="restart"/>
            <w:noWrap/>
            <w:hideMark/>
          </w:tcPr>
          <w:p w14:paraId="0077CDD5" w14:textId="6AC3995B" w:rsidR="00DC7FB6" w:rsidRPr="00DC7FB6" w:rsidRDefault="004B4FB9">
            <w:pPr>
              <w:rPr>
                <w:rFonts w:ascii="Calibri" w:eastAsia="Calibri" w:hAnsi="Calibri" w:cs="Calibri"/>
                <w:sz w:val="20"/>
                <w:szCs w:val="20"/>
                <w:highlight w:val="white"/>
              </w:rPr>
            </w:pPr>
            <w:r>
              <w:rPr>
                <w:rFonts w:ascii="Calibri" w:eastAsia="Calibri" w:hAnsi="Calibri" w:cs="Calibri"/>
                <w:sz w:val="20"/>
                <w:szCs w:val="20"/>
                <w:highlight w:val="white"/>
              </w:rPr>
              <w:t>Wild</w:t>
            </w:r>
            <w:r w:rsidR="00DC7FB6" w:rsidRPr="00DC7FB6">
              <w:rPr>
                <w:rFonts w:ascii="Calibri" w:eastAsia="Calibri" w:hAnsi="Calibri" w:cs="Calibri"/>
                <w:sz w:val="20"/>
                <w:szCs w:val="20"/>
                <w:highlight w:val="white"/>
              </w:rPr>
              <w:t xml:space="preserve"> humpback whale skin</w:t>
            </w:r>
          </w:p>
        </w:tc>
        <w:tc>
          <w:tcPr>
            <w:tcW w:w="709" w:type="dxa"/>
            <w:vMerge w:val="restart"/>
            <w:noWrap/>
            <w:hideMark/>
          </w:tcPr>
          <w:p w14:paraId="0F200AB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SRA</w:t>
            </w:r>
          </w:p>
        </w:tc>
        <w:tc>
          <w:tcPr>
            <w:tcW w:w="1417" w:type="dxa"/>
            <w:vMerge w:val="restart"/>
            <w:noWrap/>
            <w:hideMark/>
          </w:tcPr>
          <w:p w14:paraId="5B48F4D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PRJNA395930</w:t>
            </w:r>
          </w:p>
        </w:tc>
        <w:tc>
          <w:tcPr>
            <w:tcW w:w="993" w:type="dxa"/>
            <w:vMerge w:val="restart"/>
            <w:noWrap/>
            <w:hideMark/>
          </w:tcPr>
          <w:p w14:paraId="18E69F76"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Amplicon (16S V4)</w:t>
            </w:r>
          </w:p>
        </w:tc>
        <w:tc>
          <w:tcPr>
            <w:tcW w:w="1134" w:type="dxa"/>
            <w:vMerge w:val="restart"/>
            <w:noWrap/>
            <w:hideMark/>
          </w:tcPr>
          <w:p w14:paraId="6280338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Bierlich et al. 2018</w:t>
            </w:r>
          </w:p>
        </w:tc>
        <w:tc>
          <w:tcPr>
            <w:tcW w:w="1701" w:type="dxa"/>
            <w:noWrap/>
            <w:hideMark/>
          </w:tcPr>
          <w:p w14:paraId="6B44BA3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SRR6452772</w:t>
            </w:r>
          </w:p>
        </w:tc>
        <w:tc>
          <w:tcPr>
            <w:tcW w:w="850" w:type="dxa"/>
            <w:noWrap/>
            <w:hideMark/>
          </w:tcPr>
          <w:p w14:paraId="46A8044E"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22032</w:t>
            </w:r>
          </w:p>
        </w:tc>
        <w:tc>
          <w:tcPr>
            <w:tcW w:w="1134" w:type="dxa"/>
            <w:noWrap/>
            <w:hideMark/>
          </w:tcPr>
          <w:p w14:paraId="36B9ECCB"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20638</w:t>
            </w:r>
          </w:p>
        </w:tc>
        <w:tc>
          <w:tcPr>
            <w:tcW w:w="992" w:type="dxa"/>
            <w:vMerge w:val="restart"/>
            <w:noWrap/>
            <w:hideMark/>
          </w:tcPr>
          <w:p w14:paraId="15BDF40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Yes</w:t>
            </w:r>
          </w:p>
        </w:tc>
      </w:tr>
      <w:tr w:rsidR="00DC7FB6" w:rsidRPr="00DC7FB6" w14:paraId="1D339DB3" w14:textId="77777777" w:rsidTr="004B4FB9">
        <w:trPr>
          <w:trHeight w:val="280"/>
        </w:trPr>
        <w:tc>
          <w:tcPr>
            <w:tcW w:w="1384" w:type="dxa"/>
            <w:vMerge/>
            <w:hideMark/>
          </w:tcPr>
          <w:p w14:paraId="5450AB70" w14:textId="77777777" w:rsidR="00DC7FB6" w:rsidRPr="00DC7FB6" w:rsidRDefault="00DC7FB6">
            <w:pPr>
              <w:rPr>
                <w:rFonts w:ascii="Calibri" w:eastAsia="Calibri" w:hAnsi="Calibri" w:cs="Calibri"/>
                <w:sz w:val="20"/>
                <w:szCs w:val="20"/>
                <w:highlight w:val="white"/>
              </w:rPr>
            </w:pPr>
          </w:p>
        </w:tc>
        <w:tc>
          <w:tcPr>
            <w:tcW w:w="709" w:type="dxa"/>
            <w:vMerge/>
            <w:hideMark/>
          </w:tcPr>
          <w:p w14:paraId="35CDBED4" w14:textId="77777777" w:rsidR="00DC7FB6" w:rsidRPr="00DC7FB6" w:rsidRDefault="00DC7FB6">
            <w:pPr>
              <w:rPr>
                <w:rFonts w:ascii="Calibri" w:eastAsia="Calibri" w:hAnsi="Calibri" w:cs="Calibri"/>
                <w:sz w:val="20"/>
                <w:szCs w:val="20"/>
                <w:highlight w:val="white"/>
              </w:rPr>
            </w:pPr>
          </w:p>
        </w:tc>
        <w:tc>
          <w:tcPr>
            <w:tcW w:w="1417" w:type="dxa"/>
            <w:vMerge/>
            <w:hideMark/>
          </w:tcPr>
          <w:p w14:paraId="311EAE5F" w14:textId="77777777" w:rsidR="00DC7FB6" w:rsidRPr="00DC7FB6" w:rsidRDefault="00DC7FB6">
            <w:pPr>
              <w:rPr>
                <w:rFonts w:ascii="Calibri" w:eastAsia="Calibri" w:hAnsi="Calibri" w:cs="Calibri"/>
                <w:sz w:val="20"/>
                <w:szCs w:val="20"/>
                <w:highlight w:val="white"/>
              </w:rPr>
            </w:pPr>
          </w:p>
        </w:tc>
        <w:tc>
          <w:tcPr>
            <w:tcW w:w="993" w:type="dxa"/>
            <w:vMerge/>
            <w:hideMark/>
          </w:tcPr>
          <w:p w14:paraId="011446CF" w14:textId="77777777" w:rsidR="00DC7FB6" w:rsidRPr="00DC7FB6" w:rsidRDefault="00DC7FB6">
            <w:pPr>
              <w:rPr>
                <w:rFonts w:ascii="Calibri" w:eastAsia="Calibri" w:hAnsi="Calibri" w:cs="Calibri"/>
                <w:sz w:val="20"/>
                <w:szCs w:val="20"/>
                <w:highlight w:val="white"/>
              </w:rPr>
            </w:pPr>
          </w:p>
        </w:tc>
        <w:tc>
          <w:tcPr>
            <w:tcW w:w="1134" w:type="dxa"/>
            <w:vMerge/>
            <w:hideMark/>
          </w:tcPr>
          <w:p w14:paraId="01ED33F1" w14:textId="77777777" w:rsidR="00DC7FB6" w:rsidRPr="00DC7FB6" w:rsidRDefault="00DC7FB6">
            <w:pPr>
              <w:rPr>
                <w:rFonts w:ascii="Calibri" w:eastAsia="Calibri" w:hAnsi="Calibri" w:cs="Calibri"/>
                <w:sz w:val="20"/>
                <w:szCs w:val="20"/>
                <w:highlight w:val="white"/>
              </w:rPr>
            </w:pPr>
          </w:p>
        </w:tc>
        <w:tc>
          <w:tcPr>
            <w:tcW w:w="1701" w:type="dxa"/>
            <w:noWrap/>
            <w:hideMark/>
          </w:tcPr>
          <w:p w14:paraId="03EE55A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SRR6452787</w:t>
            </w:r>
          </w:p>
        </w:tc>
        <w:tc>
          <w:tcPr>
            <w:tcW w:w="850" w:type="dxa"/>
            <w:noWrap/>
            <w:hideMark/>
          </w:tcPr>
          <w:p w14:paraId="6957E5D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24125</w:t>
            </w:r>
          </w:p>
        </w:tc>
        <w:tc>
          <w:tcPr>
            <w:tcW w:w="1134" w:type="dxa"/>
            <w:noWrap/>
            <w:hideMark/>
          </w:tcPr>
          <w:p w14:paraId="6C19BE0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23220</w:t>
            </w:r>
          </w:p>
        </w:tc>
        <w:tc>
          <w:tcPr>
            <w:tcW w:w="992" w:type="dxa"/>
            <w:vMerge/>
            <w:hideMark/>
          </w:tcPr>
          <w:p w14:paraId="329BC725" w14:textId="77777777" w:rsidR="00DC7FB6" w:rsidRPr="00DC7FB6" w:rsidRDefault="00DC7FB6">
            <w:pPr>
              <w:rPr>
                <w:rFonts w:ascii="Calibri" w:eastAsia="Calibri" w:hAnsi="Calibri" w:cs="Calibri"/>
                <w:sz w:val="20"/>
                <w:szCs w:val="20"/>
                <w:highlight w:val="white"/>
              </w:rPr>
            </w:pPr>
          </w:p>
        </w:tc>
      </w:tr>
      <w:tr w:rsidR="00DC7FB6" w:rsidRPr="00DC7FB6" w14:paraId="102CB6D9" w14:textId="77777777" w:rsidTr="004B4FB9">
        <w:trPr>
          <w:trHeight w:val="280"/>
        </w:trPr>
        <w:tc>
          <w:tcPr>
            <w:tcW w:w="1384" w:type="dxa"/>
            <w:vMerge/>
            <w:hideMark/>
          </w:tcPr>
          <w:p w14:paraId="6035ABE6" w14:textId="77777777" w:rsidR="00DC7FB6" w:rsidRPr="00DC7FB6" w:rsidRDefault="00DC7FB6">
            <w:pPr>
              <w:rPr>
                <w:rFonts w:ascii="Calibri" w:eastAsia="Calibri" w:hAnsi="Calibri" w:cs="Calibri"/>
                <w:sz w:val="20"/>
                <w:szCs w:val="20"/>
                <w:highlight w:val="white"/>
              </w:rPr>
            </w:pPr>
          </w:p>
        </w:tc>
        <w:tc>
          <w:tcPr>
            <w:tcW w:w="709" w:type="dxa"/>
            <w:vMerge/>
            <w:hideMark/>
          </w:tcPr>
          <w:p w14:paraId="06108886" w14:textId="77777777" w:rsidR="00DC7FB6" w:rsidRPr="00DC7FB6" w:rsidRDefault="00DC7FB6">
            <w:pPr>
              <w:rPr>
                <w:rFonts w:ascii="Calibri" w:eastAsia="Calibri" w:hAnsi="Calibri" w:cs="Calibri"/>
                <w:sz w:val="20"/>
                <w:szCs w:val="20"/>
                <w:highlight w:val="white"/>
              </w:rPr>
            </w:pPr>
          </w:p>
        </w:tc>
        <w:tc>
          <w:tcPr>
            <w:tcW w:w="1417" w:type="dxa"/>
            <w:vMerge/>
            <w:hideMark/>
          </w:tcPr>
          <w:p w14:paraId="43523AB8" w14:textId="77777777" w:rsidR="00DC7FB6" w:rsidRPr="00DC7FB6" w:rsidRDefault="00DC7FB6">
            <w:pPr>
              <w:rPr>
                <w:rFonts w:ascii="Calibri" w:eastAsia="Calibri" w:hAnsi="Calibri" w:cs="Calibri"/>
                <w:sz w:val="20"/>
                <w:szCs w:val="20"/>
                <w:highlight w:val="white"/>
              </w:rPr>
            </w:pPr>
          </w:p>
        </w:tc>
        <w:tc>
          <w:tcPr>
            <w:tcW w:w="993" w:type="dxa"/>
            <w:vMerge/>
            <w:hideMark/>
          </w:tcPr>
          <w:p w14:paraId="44A38DF8" w14:textId="77777777" w:rsidR="00DC7FB6" w:rsidRPr="00DC7FB6" w:rsidRDefault="00DC7FB6">
            <w:pPr>
              <w:rPr>
                <w:rFonts w:ascii="Calibri" w:eastAsia="Calibri" w:hAnsi="Calibri" w:cs="Calibri"/>
                <w:sz w:val="20"/>
                <w:szCs w:val="20"/>
                <w:highlight w:val="white"/>
              </w:rPr>
            </w:pPr>
          </w:p>
        </w:tc>
        <w:tc>
          <w:tcPr>
            <w:tcW w:w="1134" w:type="dxa"/>
            <w:vMerge/>
            <w:hideMark/>
          </w:tcPr>
          <w:p w14:paraId="518A36DD" w14:textId="77777777" w:rsidR="00DC7FB6" w:rsidRPr="00DC7FB6" w:rsidRDefault="00DC7FB6">
            <w:pPr>
              <w:rPr>
                <w:rFonts w:ascii="Calibri" w:eastAsia="Calibri" w:hAnsi="Calibri" w:cs="Calibri"/>
                <w:sz w:val="20"/>
                <w:szCs w:val="20"/>
                <w:highlight w:val="white"/>
              </w:rPr>
            </w:pPr>
          </w:p>
        </w:tc>
        <w:tc>
          <w:tcPr>
            <w:tcW w:w="1701" w:type="dxa"/>
            <w:noWrap/>
            <w:hideMark/>
          </w:tcPr>
          <w:p w14:paraId="3E6798F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SRR6452793</w:t>
            </w:r>
          </w:p>
        </w:tc>
        <w:tc>
          <w:tcPr>
            <w:tcW w:w="850" w:type="dxa"/>
            <w:noWrap/>
            <w:hideMark/>
          </w:tcPr>
          <w:p w14:paraId="27645662"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18689</w:t>
            </w:r>
          </w:p>
        </w:tc>
        <w:tc>
          <w:tcPr>
            <w:tcW w:w="1134" w:type="dxa"/>
            <w:noWrap/>
            <w:hideMark/>
          </w:tcPr>
          <w:p w14:paraId="4F52C3D8"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1428</w:t>
            </w:r>
          </w:p>
        </w:tc>
        <w:tc>
          <w:tcPr>
            <w:tcW w:w="992" w:type="dxa"/>
            <w:vMerge/>
            <w:hideMark/>
          </w:tcPr>
          <w:p w14:paraId="353011EE" w14:textId="77777777" w:rsidR="00DC7FB6" w:rsidRPr="00DC7FB6" w:rsidRDefault="00DC7FB6">
            <w:pPr>
              <w:rPr>
                <w:rFonts w:ascii="Calibri" w:eastAsia="Calibri" w:hAnsi="Calibri" w:cs="Calibri"/>
                <w:sz w:val="20"/>
                <w:szCs w:val="20"/>
                <w:highlight w:val="white"/>
              </w:rPr>
            </w:pPr>
          </w:p>
        </w:tc>
      </w:tr>
      <w:tr w:rsidR="00DC7FB6" w:rsidRPr="00DC7FB6" w14:paraId="10D3D4E0" w14:textId="77777777" w:rsidTr="004B4FB9">
        <w:trPr>
          <w:trHeight w:val="280"/>
        </w:trPr>
        <w:tc>
          <w:tcPr>
            <w:tcW w:w="1384" w:type="dxa"/>
            <w:vMerge/>
            <w:hideMark/>
          </w:tcPr>
          <w:p w14:paraId="1E6F5F14" w14:textId="77777777" w:rsidR="00DC7FB6" w:rsidRPr="00DC7FB6" w:rsidRDefault="00DC7FB6">
            <w:pPr>
              <w:rPr>
                <w:rFonts w:ascii="Calibri" w:eastAsia="Calibri" w:hAnsi="Calibri" w:cs="Calibri"/>
                <w:sz w:val="20"/>
                <w:szCs w:val="20"/>
                <w:highlight w:val="white"/>
              </w:rPr>
            </w:pPr>
          </w:p>
        </w:tc>
        <w:tc>
          <w:tcPr>
            <w:tcW w:w="709" w:type="dxa"/>
            <w:vMerge/>
            <w:hideMark/>
          </w:tcPr>
          <w:p w14:paraId="319F373E" w14:textId="77777777" w:rsidR="00DC7FB6" w:rsidRPr="00DC7FB6" w:rsidRDefault="00DC7FB6">
            <w:pPr>
              <w:rPr>
                <w:rFonts w:ascii="Calibri" w:eastAsia="Calibri" w:hAnsi="Calibri" w:cs="Calibri"/>
                <w:sz w:val="20"/>
                <w:szCs w:val="20"/>
                <w:highlight w:val="white"/>
              </w:rPr>
            </w:pPr>
          </w:p>
        </w:tc>
        <w:tc>
          <w:tcPr>
            <w:tcW w:w="1417" w:type="dxa"/>
            <w:vMerge/>
            <w:hideMark/>
          </w:tcPr>
          <w:p w14:paraId="4417091C" w14:textId="77777777" w:rsidR="00DC7FB6" w:rsidRPr="00DC7FB6" w:rsidRDefault="00DC7FB6">
            <w:pPr>
              <w:rPr>
                <w:rFonts w:ascii="Calibri" w:eastAsia="Calibri" w:hAnsi="Calibri" w:cs="Calibri"/>
                <w:sz w:val="20"/>
                <w:szCs w:val="20"/>
                <w:highlight w:val="white"/>
              </w:rPr>
            </w:pPr>
          </w:p>
        </w:tc>
        <w:tc>
          <w:tcPr>
            <w:tcW w:w="993" w:type="dxa"/>
            <w:vMerge/>
            <w:hideMark/>
          </w:tcPr>
          <w:p w14:paraId="42C54ADE" w14:textId="77777777" w:rsidR="00DC7FB6" w:rsidRPr="00DC7FB6" w:rsidRDefault="00DC7FB6">
            <w:pPr>
              <w:rPr>
                <w:rFonts w:ascii="Calibri" w:eastAsia="Calibri" w:hAnsi="Calibri" w:cs="Calibri"/>
                <w:sz w:val="20"/>
                <w:szCs w:val="20"/>
                <w:highlight w:val="white"/>
              </w:rPr>
            </w:pPr>
          </w:p>
        </w:tc>
        <w:tc>
          <w:tcPr>
            <w:tcW w:w="1134" w:type="dxa"/>
            <w:vMerge/>
            <w:hideMark/>
          </w:tcPr>
          <w:p w14:paraId="25D5FC5E" w14:textId="77777777" w:rsidR="00DC7FB6" w:rsidRPr="00DC7FB6" w:rsidRDefault="00DC7FB6">
            <w:pPr>
              <w:rPr>
                <w:rFonts w:ascii="Calibri" w:eastAsia="Calibri" w:hAnsi="Calibri" w:cs="Calibri"/>
                <w:sz w:val="20"/>
                <w:szCs w:val="20"/>
                <w:highlight w:val="white"/>
              </w:rPr>
            </w:pPr>
          </w:p>
        </w:tc>
        <w:tc>
          <w:tcPr>
            <w:tcW w:w="1701" w:type="dxa"/>
            <w:noWrap/>
            <w:hideMark/>
          </w:tcPr>
          <w:p w14:paraId="1D3F7433"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SRR6452799</w:t>
            </w:r>
          </w:p>
        </w:tc>
        <w:tc>
          <w:tcPr>
            <w:tcW w:w="850" w:type="dxa"/>
            <w:noWrap/>
            <w:hideMark/>
          </w:tcPr>
          <w:p w14:paraId="2659780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10289</w:t>
            </w:r>
          </w:p>
        </w:tc>
        <w:tc>
          <w:tcPr>
            <w:tcW w:w="1134" w:type="dxa"/>
            <w:noWrap/>
            <w:hideMark/>
          </w:tcPr>
          <w:p w14:paraId="515EAAE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1451</w:t>
            </w:r>
          </w:p>
        </w:tc>
        <w:tc>
          <w:tcPr>
            <w:tcW w:w="992" w:type="dxa"/>
            <w:vMerge/>
            <w:hideMark/>
          </w:tcPr>
          <w:p w14:paraId="37CEBA74" w14:textId="77777777" w:rsidR="00DC7FB6" w:rsidRPr="00DC7FB6" w:rsidRDefault="00DC7FB6">
            <w:pPr>
              <w:rPr>
                <w:rFonts w:ascii="Calibri" w:eastAsia="Calibri" w:hAnsi="Calibri" w:cs="Calibri"/>
                <w:sz w:val="20"/>
                <w:szCs w:val="20"/>
                <w:highlight w:val="white"/>
              </w:rPr>
            </w:pPr>
          </w:p>
        </w:tc>
      </w:tr>
      <w:tr w:rsidR="00DC7FB6" w:rsidRPr="00DC7FB6" w14:paraId="20840481" w14:textId="77777777" w:rsidTr="004B4FB9">
        <w:trPr>
          <w:trHeight w:val="280"/>
        </w:trPr>
        <w:tc>
          <w:tcPr>
            <w:tcW w:w="1384" w:type="dxa"/>
            <w:noWrap/>
            <w:hideMark/>
          </w:tcPr>
          <w:p w14:paraId="299A5BF6" w14:textId="55DBAB81" w:rsidR="00DC7FB6" w:rsidRPr="00DC7FB6" w:rsidRDefault="004B4FB9">
            <w:pPr>
              <w:rPr>
                <w:rFonts w:ascii="Calibri" w:eastAsia="Calibri" w:hAnsi="Calibri" w:cs="Calibri"/>
                <w:sz w:val="20"/>
                <w:szCs w:val="20"/>
                <w:highlight w:val="white"/>
              </w:rPr>
            </w:pPr>
            <w:r>
              <w:rPr>
                <w:rFonts w:ascii="Calibri" w:eastAsia="Calibri" w:hAnsi="Calibri" w:cs="Calibri"/>
                <w:sz w:val="20"/>
                <w:szCs w:val="20"/>
                <w:highlight w:val="white"/>
              </w:rPr>
              <w:t>Wild</w:t>
            </w:r>
            <w:r w:rsidR="00DC7FB6" w:rsidRPr="00DC7FB6">
              <w:rPr>
                <w:rFonts w:ascii="Calibri" w:eastAsia="Calibri" w:hAnsi="Calibri" w:cs="Calibri"/>
                <w:sz w:val="20"/>
                <w:szCs w:val="20"/>
                <w:highlight w:val="white"/>
              </w:rPr>
              <w:t xml:space="preserve"> killer whale skin</w:t>
            </w:r>
          </w:p>
        </w:tc>
        <w:tc>
          <w:tcPr>
            <w:tcW w:w="709" w:type="dxa"/>
            <w:noWrap/>
            <w:hideMark/>
          </w:tcPr>
          <w:p w14:paraId="21C6A3E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NA</w:t>
            </w:r>
          </w:p>
        </w:tc>
        <w:tc>
          <w:tcPr>
            <w:tcW w:w="1417" w:type="dxa"/>
            <w:noWrap/>
            <w:hideMark/>
          </w:tcPr>
          <w:p w14:paraId="5C8A2C2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NA</w:t>
            </w:r>
          </w:p>
        </w:tc>
        <w:tc>
          <w:tcPr>
            <w:tcW w:w="993" w:type="dxa"/>
            <w:noWrap/>
            <w:hideMark/>
          </w:tcPr>
          <w:p w14:paraId="3BCCDB9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Shotgun</w:t>
            </w:r>
          </w:p>
        </w:tc>
        <w:tc>
          <w:tcPr>
            <w:tcW w:w="1134" w:type="dxa"/>
            <w:noWrap/>
            <w:hideMark/>
          </w:tcPr>
          <w:p w14:paraId="3D1005C5"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This study</w:t>
            </w:r>
          </w:p>
        </w:tc>
        <w:tc>
          <w:tcPr>
            <w:tcW w:w="1701" w:type="dxa"/>
            <w:noWrap/>
            <w:hideMark/>
          </w:tcPr>
          <w:p w14:paraId="2ABA23F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resident_126161</w:t>
            </w:r>
          </w:p>
        </w:tc>
        <w:tc>
          <w:tcPr>
            <w:tcW w:w="850" w:type="dxa"/>
            <w:noWrap/>
            <w:hideMark/>
          </w:tcPr>
          <w:p w14:paraId="4202ACEC"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46</w:t>
            </w:r>
          </w:p>
        </w:tc>
        <w:tc>
          <w:tcPr>
            <w:tcW w:w="1134" w:type="dxa"/>
            <w:noWrap/>
            <w:hideMark/>
          </w:tcPr>
          <w:p w14:paraId="7BB0ACAD"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25</w:t>
            </w:r>
          </w:p>
        </w:tc>
        <w:tc>
          <w:tcPr>
            <w:tcW w:w="992" w:type="dxa"/>
            <w:vMerge w:val="restart"/>
            <w:noWrap/>
            <w:hideMark/>
          </w:tcPr>
          <w:p w14:paraId="43DD6BF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Used as 'sink' samples</w:t>
            </w:r>
          </w:p>
        </w:tc>
      </w:tr>
      <w:tr w:rsidR="00DC7FB6" w:rsidRPr="00DC7FB6" w14:paraId="17344ED2" w14:textId="77777777" w:rsidTr="004B4FB9">
        <w:trPr>
          <w:trHeight w:val="280"/>
        </w:trPr>
        <w:tc>
          <w:tcPr>
            <w:tcW w:w="1384" w:type="dxa"/>
            <w:noWrap/>
            <w:hideMark/>
          </w:tcPr>
          <w:p w14:paraId="03AD829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32767C8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0694BD1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1327A22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7283A65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3F91A6C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resident_126165</w:t>
            </w:r>
          </w:p>
        </w:tc>
        <w:tc>
          <w:tcPr>
            <w:tcW w:w="850" w:type="dxa"/>
            <w:noWrap/>
            <w:hideMark/>
          </w:tcPr>
          <w:p w14:paraId="51B829A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30</w:t>
            </w:r>
          </w:p>
        </w:tc>
        <w:tc>
          <w:tcPr>
            <w:tcW w:w="1134" w:type="dxa"/>
            <w:noWrap/>
            <w:hideMark/>
          </w:tcPr>
          <w:p w14:paraId="21222A08"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18</w:t>
            </w:r>
          </w:p>
        </w:tc>
        <w:tc>
          <w:tcPr>
            <w:tcW w:w="992" w:type="dxa"/>
            <w:vMerge/>
            <w:hideMark/>
          </w:tcPr>
          <w:p w14:paraId="36B34A40" w14:textId="77777777" w:rsidR="00DC7FB6" w:rsidRPr="00DC7FB6" w:rsidRDefault="00DC7FB6">
            <w:pPr>
              <w:rPr>
                <w:rFonts w:ascii="Calibri" w:eastAsia="Calibri" w:hAnsi="Calibri" w:cs="Calibri"/>
                <w:sz w:val="20"/>
                <w:szCs w:val="20"/>
                <w:highlight w:val="white"/>
              </w:rPr>
            </w:pPr>
          </w:p>
        </w:tc>
      </w:tr>
      <w:tr w:rsidR="00DC7FB6" w:rsidRPr="00DC7FB6" w14:paraId="2F968937" w14:textId="77777777" w:rsidTr="004B4FB9">
        <w:trPr>
          <w:trHeight w:val="280"/>
        </w:trPr>
        <w:tc>
          <w:tcPr>
            <w:tcW w:w="1384" w:type="dxa"/>
            <w:noWrap/>
            <w:hideMark/>
          </w:tcPr>
          <w:p w14:paraId="4CC09266"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12BD312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7F13F77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3C0A717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77AEDFC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0ACBCC6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resident_31868</w:t>
            </w:r>
          </w:p>
        </w:tc>
        <w:tc>
          <w:tcPr>
            <w:tcW w:w="850" w:type="dxa"/>
            <w:noWrap/>
            <w:hideMark/>
          </w:tcPr>
          <w:p w14:paraId="476E6A9B"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68</w:t>
            </w:r>
          </w:p>
        </w:tc>
        <w:tc>
          <w:tcPr>
            <w:tcW w:w="1134" w:type="dxa"/>
            <w:noWrap/>
            <w:hideMark/>
          </w:tcPr>
          <w:p w14:paraId="71FCA38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50</w:t>
            </w:r>
          </w:p>
        </w:tc>
        <w:tc>
          <w:tcPr>
            <w:tcW w:w="992" w:type="dxa"/>
            <w:vMerge/>
            <w:hideMark/>
          </w:tcPr>
          <w:p w14:paraId="041B8A55" w14:textId="77777777" w:rsidR="00DC7FB6" w:rsidRPr="00DC7FB6" w:rsidRDefault="00DC7FB6">
            <w:pPr>
              <w:rPr>
                <w:rFonts w:ascii="Calibri" w:eastAsia="Calibri" w:hAnsi="Calibri" w:cs="Calibri"/>
                <w:sz w:val="20"/>
                <w:szCs w:val="20"/>
                <w:highlight w:val="white"/>
              </w:rPr>
            </w:pPr>
          </w:p>
        </w:tc>
      </w:tr>
      <w:tr w:rsidR="00DC7FB6" w:rsidRPr="00DC7FB6" w14:paraId="12E1486A" w14:textId="77777777" w:rsidTr="004B4FB9">
        <w:trPr>
          <w:trHeight w:val="280"/>
        </w:trPr>
        <w:tc>
          <w:tcPr>
            <w:tcW w:w="1384" w:type="dxa"/>
            <w:noWrap/>
            <w:hideMark/>
          </w:tcPr>
          <w:p w14:paraId="3D1ACE8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48712EA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3917F6A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675DC4F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135A64A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0DD4B04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transient_57910</w:t>
            </w:r>
          </w:p>
        </w:tc>
        <w:tc>
          <w:tcPr>
            <w:tcW w:w="850" w:type="dxa"/>
            <w:noWrap/>
            <w:hideMark/>
          </w:tcPr>
          <w:p w14:paraId="337BDB4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47</w:t>
            </w:r>
          </w:p>
        </w:tc>
        <w:tc>
          <w:tcPr>
            <w:tcW w:w="1134" w:type="dxa"/>
            <w:noWrap/>
            <w:hideMark/>
          </w:tcPr>
          <w:p w14:paraId="31971452"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22</w:t>
            </w:r>
          </w:p>
        </w:tc>
        <w:tc>
          <w:tcPr>
            <w:tcW w:w="992" w:type="dxa"/>
            <w:vMerge/>
            <w:hideMark/>
          </w:tcPr>
          <w:p w14:paraId="0BF3611D" w14:textId="77777777" w:rsidR="00DC7FB6" w:rsidRPr="00DC7FB6" w:rsidRDefault="00DC7FB6">
            <w:pPr>
              <w:rPr>
                <w:rFonts w:ascii="Calibri" w:eastAsia="Calibri" w:hAnsi="Calibri" w:cs="Calibri"/>
                <w:sz w:val="20"/>
                <w:szCs w:val="20"/>
                <w:highlight w:val="white"/>
              </w:rPr>
            </w:pPr>
          </w:p>
        </w:tc>
      </w:tr>
      <w:tr w:rsidR="00DC7FB6" w:rsidRPr="00DC7FB6" w14:paraId="00EB90EE" w14:textId="77777777" w:rsidTr="004B4FB9">
        <w:trPr>
          <w:trHeight w:val="280"/>
        </w:trPr>
        <w:tc>
          <w:tcPr>
            <w:tcW w:w="1384" w:type="dxa"/>
            <w:noWrap/>
            <w:hideMark/>
          </w:tcPr>
          <w:p w14:paraId="67A3CAC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11A7C81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6CB47F0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637A643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6962A99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0911782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transient_93820</w:t>
            </w:r>
          </w:p>
        </w:tc>
        <w:tc>
          <w:tcPr>
            <w:tcW w:w="850" w:type="dxa"/>
            <w:noWrap/>
            <w:hideMark/>
          </w:tcPr>
          <w:p w14:paraId="7E3C1A27"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37</w:t>
            </w:r>
          </w:p>
        </w:tc>
        <w:tc>
          <w:tcPr>
            <w:tcW w:w="1134" w:type="dxa"/>
            <w:noWrap/>
            <w:hideMark/>
          </w:tcPr>
          <w:p w14:paraId="62C4592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23</w:t>
            </w:r>
          </w:p>
        </w:tc>
        <w:tc>
          <w:tcPr>
            <w:tcW w:w="992" w:type="dxa"/>
            <w:vMerge/>
            <w:hideMark/>
          </w:tcPr>
          <w:p w14:paraId="219C36B5" w14:textId="77777777" w:rsidR="00DC7FB6" w:rsidRPr="00DC7FB6" w:rsidRDefault="00DC7FB6">
            <w:pPr>
              <w:rPr>
                <w:rFonts w:ascii="Calibri" w:eastAsia="Calibri" w:hAnsi="Calibri" w:cs="Calibri"/>
                <w:sz w:val="20"/>
                <w:szCs w:val="20"/>
                <w:highlight w:val="white"/>
              </w:rPr>
            </w:pPr>
          </w:p>
        </w:tc>
      </w:tr>
      <w:tr w:rsidR="00DC7FB6" w:rsidRPr="00DC7FB6" w14:paraId="43EE27DE" w14:textId="77777777" w:rsidTr="004B4FB9">
        <w:trPr>
          <w:trHeight w:val="280"/>
        </w:trPr>
        <w:tc>
          <w:tcPr>
            <w:tcW w:w="1384" w:type="dxa"/>
            <w:noWrap/>
            <w:hideMark/>
          </w:tcPr>
          <w:p w14:paraId="68239F66"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39A6FAF3"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55F61AF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5D76262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18A2F353"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3E5D775E"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transient_94446</w:t>
            </w:r>
          </w:p>
        </w:tc>
        <w:tc>
          <w:tcPr>
            <w:tcW w:w="850" w:type="dxa"/>
            <w:noWrap/>
            <w:hideMark/>
          </w:tcPr>
          <w:p w14:paraId="22B91E2D"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155</w:t>
            </w:r>
          </w:p>
        </w:tc>
        <w:tc>
          <w:tcPr>
            <w:tcW w:w="1134" w:type="dxa"/>
            <w:noWrap/>
            <w:hideMark/>
          </w:tcPr>
          <w:p w14:paraId="32C773B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100</w:t>
            </w:r>
          </w:p>
        </w:tc>
        <w:tc>
          <w:tcPr>
            <w:tcW w:w="992" w:type="dxa"/>
            <w:vMerge/>
            <w:hideMark/>
          </w:tcPr>
          <w:p w14:paraId="28AE5B37" w14:textId="77777777" w:rsidR="00DC7FB6" w:rsidRPr="00DC7FB6" w:rsidRDefault="00DC7FB6">
            <w:pPr>
              <w:rPr>
                <w:rFonts w:ascii="Calibri" w:eastAsia="Calibri" w:hAnsi="Calibri" w:cs="Calibri"/>
                <w:sz w:val="20"/>
                <w:szCs w:val="20"/>
                <w:highlight w:val="white"/>
              </w:rPr>
            </w:pPr>
          </w:p>
        </w:tc>
      </w:tr>
      <w:tr w:rsidR="00DC7FB6" w:rsidRPr="00DC7FB6" w14:paraId="17A96B0F" w14:textId="77777777" w:rsidTr="004B4FB9">
        <w:trPr>
          <w:trHeight w:val="280"/>
        </w:trPr>
        <w:tc>
          <w:tcPr>
            <w:tcW w:w="1384" w:type="dxa"/>
            <w:noWrap/>
            <w:hideMark/>
          </w:tcPr>
          <w:p w14:paraId="227C562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1701DC3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3D6A708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376C454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4FABC61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0BDBF4EB" w14:textId="652EDA1F"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B1_124038</w:t>
            </w:r>
          </w:p>
        </w:tc>
        <w:tc>
          <w:tcPr>
            <w:tcW w:w="850" w:type="dxa"/>
            <w:noWrap/>
            <w:hideMark/>
          </w:tcPr>
          <w:p w14:paraId="104F9F8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80</w:t>
            </w:r>
          </w:p>
        </w:tc>
        <w:tc>
          <w:tcPr>
            <w:tcW w:w="1134" w:type="dxa"/>
            <w:noWrap/>
            <w:hideMark/>
          </w:tcPr>
          <w:p w14:paraId="59A8EFA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34</w:t>
            </w:r>
          </w:p>
        </w:tc>
        <w:tc>
          <w:tcPr>
            <w:tcW w:w="992" w:type="dxa"/>
            <w:vMerge/>
            <w:hideMark/>
          </w:tcPr>
          <w:p w14:paraId="40FF27DF" w14:textId="77777777" w:rsidR="00DC7FB6" w:rsidRPr="00DC7FB6" w:rsidRDefault="00DC7FB6">
            <w:pPr>
              <w:rPr>
                <w:rFonts w:ascii="Calibri" w:eastAsia="Calibri" w:hAnsi="Calibri" w:cs="Calibri"/>
                <w:sz w:val="20"/>
                <w:szCs w:val="20"/>
                <w:highlight w:val="white"/>
              </w:rPr>
            </w:pPr>
          </w:p>
        </w:tc>
      </w:tr>
      <w:tr w:rsidR="00DC7FB6" w:rsidRPr="00DC7FB6" w14:paraId="5C342922" w14:textId="77777777" w:rsidTr="004B4FB9">
        <w:trPr>
          <w:trHeight w:val="280"/>
        </w:trPr>
        <w:tc>
          <w:tcPr>
            <w:tcW w:w="1384" w:type="dxa"/>
            <w:noWrap/>
            <w:hideMark/>
          </w:tcPr>
          <w:p w14:paraId="597CD825"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257CD80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4178ADE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4DB37E0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79F7DFC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35520AA6" w14:textId="132E718D"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B1_Z124047</w:t>
            </w:r>
          </w:p>
        </w:tc>
        <w:tc>
          <w:tcPr>
            <w:tcW w:w="850" w:type="dxa"/>
            <w:noWrap/>
            <w:hideMark/>
          </w:tcPr>
          <w:p w14:paraId="276F654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159</w:t>
            </w:r>
          </w:p>
        </w:tc>
        <w:tc>
          <w:tcPr>
            <w:tcW w:w="1134" w:type="dxa"/>
            <w:noWrap/>
            <w:hideMark/>
          </w:tcPr>
          <w:p w14:paraId="778D795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98</w:t>
            </w:r>
          </w:p>
        </w:tc>
        <w:tc>
          <w:tcPr>
            <w:tcW w:w="992" w:type="dxa"/>
            <w:vMerge/>
            <w:hideMark/>
          </w:tcPr>
          <w:p w14:paraId="0974AD97" w14:textId="77777777" w:rsidR="00DC7FB6" w:rsidRPr="00DC7FB6" w:rsidRDefault="00DC7FB6">
            <w:pPr>
              <w:rPr>
                <w:rFonts w:ascii="Calibri" w:eastAsia="Calibri" w:hAnsi="Calibri" w:cs="Calibri"/>
                <w:sz w:val="20"/>
                <w:szCs w:val="20"/>
                <w:highlight w:val="white"/>
              </w:rPr>
            </w:pPr>
          </w:p>
        </w:tc>
      </w:tr>
      <w:tr w:rsidR="00DC7FB6" w:rsidRPr="00DC7FB6" w14:paraId="4F4E195B" w14:textId="77777777" w:rsidTr="004B4FB9">
        <w:trPr>
          <w:trHeight w:val="280"/>
        </w:trPr>
        <w:tc>
          <w:tcPr>
            <w:tcW w:w="1384" w:type="dxa"/>
            <w:noWrap/>
            <w:hideMark/>
          </w:tcPr>
          <w:p w14:paraId="581AEEC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1C47BBB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06F9FAE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3F1B676E"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195BB5F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6E5F7CE5" w14:textId="047AAC14"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B1_Z73077</w:t>
            </w:r>
          </w:p>
        </w:tc>
        <w:tc>
          <w:tcPr>
            <w:tcW w:w="850" w:type="dxa"/>
            <w:noWrap/>
            <w:hideMark/>
          </w:tcPr>
          <w:p w14:paraId="60474CA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273</w:t>
            </w:r>
          </w:p>
        </w:tc>
        <w:tc>
          <w:tcPr>
            <w:tcW w:w="1134" w:type="dxa"/>
            <w:noWrap/>
            <w:hideMark/>
          </w:tcPr>
          <w:p w14:paraId="2A55BA34"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165</w:t>
            </w:r>
          </w:p>
        </w:tc>
        <w:tc>
          <w:tcPr>
            <w:tcW w:w="992" w:type="dxa"/>
            <w:vMerge/>
            <w:hideMark/>
          </w:tcPr>
          <w:p w14:paraId="35D5348F" w14:textId="77777777" w:rsidR="00DC7FB6" w:rsidRPr="00DC7FB6" w:rsidRDefault="00DC7FB6">
            <w:pPr>
              <w:rPr>
                <w:rFonts w:ascii="Calibri" w:eastAsia="Calibri" w:hAnsi="Calibri" w:cs="Calibri"/>
                <w:sz w:val="20"/>
                <w:szCs w:val="20"/>
                <w:highlight w:val="white"/>
              </w:rPr>
            </w:pPr>
          </w:p>
        </w:tc>
      </w:tr>
      <w:tr w:rsidR="00DC7FB6" w:rsidRPr="00DC7FB6" w14:paraId="66D3A6C0" w14:textId="77777777" w:rsidTr="004B4FB9">
        <w:trPr>
          <w:trHeight w:val="280"/>
        </w:trPr>
        <w:tc>
          <w:tcPr>
            <w:tcW w:w="1384" w:type="dxa"/>
            <w:noWrap/>
            <w:hideMark/>
          </w:tcPr>
          <w:p w14:paraId="022F95D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76954F5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5912D4A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427576E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2F5FE43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0CC22F4E" w14:textId="05F40395"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B1_Z78581</w:t>
            </w:r>
          </w:p>
        </w:tc>
        <w:tc>
          <w:tcPr>
            <w:tcW w:w="850" w:type="dxa"/>
            <w:noWrap/>
            <w:hideMark/>
          </w:tcPr>
          <w:p w14:paraId="109D6E5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63</w:t>
            </w:r>
          </w:p>
        </w:tc>
        <w:tc>
          <w:tcPr>
            <w:tcW w:w="1134" w:type="dxa"/>
            <w:noWrap/>
            <w:hideMark/>
          </w:tcPr>
          <w:p w14:paraId="029F09D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39</w:t>
            </w:r>
          </w:p>
        </w:tc>
        <w:tc>
          <w:tcPr>
            <w:tcW w:w="992" w:type="dxa"/>
            <w:vMerge/>
            <w:hideMark/>
          </w:tcPr>
          <w:p w14:paraId="2A49A88B" w14:textId="77777777" w:rsidR="00DC7FB6" w:rsidRPr="00DC7FB6" w:rsidRDefault="00DC7FB6">
            <w:pPr>
              <w:rPr>
                <w:rFonts w:ascii="Calibri" w:eastAsia="Calibri" w:hAnsi="Calibri" w:cs="Calibri"/>
                <w:sz w:val="20"/>
                <w:szCs w:val="20"/>
                <w:highlight w:val="white"/>
              </w:rPr>
            </w:pPr>
          </w:p>
        </w:tc>
      </w:tr>
      <w:tr w:rsidR="00DC7FB6" w:rsidRPr="00DC7FB6" w14:paraId="396EE701" w14:textId="77777777" w:rsidTr="004B4FB9">
        <w:trPr>
          <w:trHeight w:val="280"/>
        </w:trPr>
        <w:tc>
          <w:tcPr>
            <w:tcW w:w="1384" w:type="dxa"/>
            <w:noWrap/>
            <w:hideMark/>
          </w:tcPr>
          <w:p w14:paraId="60B104D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0212A37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2014CD8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591DF66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6D82EB5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528C4B17" w14:textId="42261096"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B2_92365</w:t>
            </w:r>
          </w:p>
        </w:tc>
        <w:tc>
          <w:tcPr>
            <w:tcW w:w="850" w:type="dxa"/>
            <w:noWrap/>
            <w:hideMark/>
          </w:tcPr>
          <w:p w14:paraId="6B29986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37</w:t>
            </w:r>
          </w:p>
        </w:tc>
        <w:tc>
          <w:tcPr>
            <w:tcW w:w="1134" w:type="dxa"/>
            <w:noWrap/>
            <w:hideMark/>
          </w:tcPr>
          <w:p w14:paraId="35C7B81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14</w:t>
            </w:r>
          </w:p>
        </w:tc>
        <w:tc>
          <w:tcPr>
            <w:tcW w:w="992" w:type="dxa"/>
            <w:vMerge/>
            <w:hideMark/>
          </w:tcPr>
          <w:p w14:paraId="49ED8E0A" w14:textId="77777777" w:rsidR="00DC7FB6" w:rsidRPr="00DC7FB6" w:rsidRDefault="00DC7FB6">
            <w:pPr>
              <w:rPr>
                <w:rFonts w:ascii="Calibri" w:eastAsia="Calibri" w:hAnsi="Calibri" w:cs="Calibri"/>
                <w:sz w:val="20"/>
                <w:szCs w:val="20"/>
                <w:highlight w:val="white"/>
              </w:rPr>
            </w:pPr>
          </w:p>
        </w:tc>
      </w:tr>
      <w:tr w:rsidR="00DC7FB6" w:rsidRPr="00DC7FB6" w14:paraId="07E77EAA" w14:textId="77777777" w:rsidTr="004B4FB9">
        <w:trPr>
          <w:trHeight w:val="280"/>
        </w:trPr>
        <w:tc>
          <w:tcPr>
            <w:tcW w:w="1384" w:type="dxa"/>
            <w:noWrap/>
            <w:hideMark/>
          </w:tcPr>
          <w:p w14:paraId="6EA0F53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2FED2A3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387A0A0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3CE06EC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0906FB9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6BEEE99B" w14:textId="33E719CB"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B2_Z32009</w:t>
            </w:r>
          </w:p>
        </w:tc>
        <w:tc>
          <w:tcPr>
            <w:tcW w:w="850" w:type="dxa"/>
            <w:noWrap/>
            <w:hideMark/>
          </w:tcPr>
          <w:p w14:paraId="4784D505"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41</w:t>
            </w:r>
          </w:p>
        </w:tc>
        <w:tc>
          <w:tcPr>
            <w:tcW w:w="1134" w:type="dxa"/>
            <w:noWrap/>
            <w:hideMark/>
          </w:tcPr>
          <w:p w14:paraId="4DED087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23</w:t>
            </w:r>
          </w:p>
        </w:tc>
        <w:tc>
          <w:tcPr>
            <w:tcW w:w="992" w:type="dxa"/>
            <w:vMerge/>
            <w:hideMark/>
          </w:tcPr>
          <w:p w14:paraId="1969B8E9" w14:textId="77777777" w:rsidR="00DC7FB6" w:rsidRPr="00DC7FB6" w:rsidRDefault="00DC7FB6">
            <w:pPr>
              <w:rPr>
                <w:rFonts w:ascii="Calibri" w:eastAsia="Calibri" w:hAnsi="Calibri" w:cs="Calibri"/>
                <w:sz w:val="20"/>
                <w:szCs w:val="20"/>
                <w:highlight w:val="white"/>
              </w:rPr>
            </w:pPr>
          </w:p>
        </w:tc>
      </w:tr>
      <w:tr w:rsidR="00DC7FB6" w:rsidRPr="00DC7FB6" w14:paraId="0FF7CD41" w14:textId="77777777" w:rsidTr="004B4FB9">
        <w:trPr>
          <w:trHeight w:val="280"/>
        </w:trPr>
        <w:tc>
          <w:tcPr>
            <w:tcW w:w="1384" w:type="dxa"/>
            <w:noWrap/>
            <w:hideMark/>
          </w:tcPr>
          <w:p w14:paraId="56F3063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444155C0"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19837953"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63D21F1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0EFEDF0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62BF52E1" w14:textId="24012FEC"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B2_Z40882</w:t>
            </w:r>
          </w:p>
        </w:tc>
        <w:tc>
          <w:tcPr>
            <w:tcW w:w="850" w:type="dxa"/>
            <w:noWrap/>
            <w:hideMark/>
          </w:tcPr>
          <w:p w14:paraId="60DB702E"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3004</w:t>
            </w:r>
          </w:p>
        </w:tc>
        <w:tc>
          <w:tcPr>
            <w:tcW w:w="1134" w:type="dxa"/>
            <w:noWrap/>
            <w:hideMark/>
          </w:tcPr>
          <w:p w14:paraId="5D6B8ADF"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2894</w:t>
            </w:r>
          </w:p>
        </w:tc>
        <w:tc>
          <w:tcPr>
            <w:tcW w:w="992" w:type="dxa"/>
            <w:vMerge/>
            <w:hideMark/>
          </w:tcPr>
          <w:p w14:paraId="01BB7803" w14:textId="77777777" w:rsidR="00DC7FB6" w:rsidRPr="00DC7FB6" w:rsidRDefault="00DC7FB6">
            <w:pPr>
              <w:rPr>
                <w:rFonts w:ascii="Calibri" w:eastAsia="Calibri" w:hAnsi="Calibri" w:cs="Calibri"/>
                <w:sz w:val="20"/>
                <w:szCs w:val="20"/>
                <w:highlight w:val="white"/>
              </w:rPr>
            </w:pPr>
          </w:p>
        </w:tc>
      </w:tr>
      <w:tr w:rsidR="00DC7FB6" w:rsidRPr="00DC7FB6" w14:paraId="1AF3D073" w14:textId="77777777" w:rsidTr="004B4FB9">
        <w:trPr>
          <w:trHeight w:val="280"/>
        </w:trPr>
        <w:tc>
          <w:tcPr>
            <w:tcW w:w="1384" w:type="dxa"/>
            <w:noWrap/>
            <w:hideMark/>
          </w:tcPr>
          <w:p w14:paraId="3089F901"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3822634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1A481C79"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5B791AD5"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50074527"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41F4D8F6" w14:textId="0F31EB1B"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B2_Z78595</w:t>
            </w:r>
          </w:p>
        </w:tc>
        <w:tc>
          <w:tcPr>
            <w:tcW w:w="850" w:type="dxa"/>
            <w:noWrap/>
            <w:hideMark/>
          </w:tcPr>
          <w:p w14:paraId="69342F81"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421</w:t>
            </w:r>
          </w:p>
        </w:tc>
        <w:tc>
          <w:tcPr>
            <w:tcW w:w="1134" w:type="dxa"/>
            <w:noWrap/>
            <w:hideMark/>
          </w:tcPr>
          <w:p w14:paraId="120F5569"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279</w:t>
            </w:r>
          </w:p>
        </w:tc>
        <w:tc>
          <w:tcPr>
            <w:tcW w:w="992" w:type="dxa"/>
            <w:vMerge/>
            <w:hideMark/>
          </w:tcPr>
          <w:p w14:paraId="714C660C" w14:textId="77777777" w:rsidR="00DC7FB6" w:rsidRPr="00DC7FB6" w:rsidRDefault="00DC7FB6">
            <w:pPr>
              <w:rPr>
                <w:rFonts w:ascii="Calibri" w:eastAsia="Calibri" w:hAnsi="Calibri" w:cs="Calibri"/>
                <w:sz w:val="20"/>
                <w:szCs w:val="20"/>
                <w:highlight w:val="white"/>
              </w:rPr>
            </w:pPr>
          </w:p>
        </w:tc>
      </w:tr>
      <w:tr w:rsidR="00DC7FB6" w:rsidRPr="00DC7FB6" w14:paraId="6C8AB011" w14:textId="77777777" w:rsidTr="004B4FB9">
        <w:trPr>
          <w:trHeight w:val="280"/>
        </w:trPr>
        <w:tc>
          <w:tcPr>
            <w:tcW w:w="1384" w:type="dxa"/>
            <w:noWrap/>
            <w:hideMark/>
          </w:tcPr>
          <w:p w14:paraId="1690897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41F5A0B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0722B50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59881B7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5591C3F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54170B75" w14:textId="3B41693D"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B2_Z92354</w:t>
            </w:r>
          </w:p>
        </w:tc>
        <w:tc>
          <w:tcPr>
            <w:tcW w:w="850" w:type="dxa"/>
            <w:noWrap/>
            <w:hideMark/>
          </w:tcPr>
          <w:p w14:paraId="131F5A9A"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124</w:t>
            </w:r>
          </w:p>
        </w:tc>
        <w:tc>
          <w:tcPr>
            <w:tcW w:w="1134" w:type="dxa"/>
            <w:noWrap/>
            <w:hideMark/>
          </w:tcPr>
          <w:p w14:paraId="34E38A48"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89</w:t>
            </w:r>
          </w:p>
        </w:tc>
        <w:tc>
          <w:tcPr>
            <w:tcW w:w="992" w:type="dxa"/>
            <w:vMerge/>
            <w:hideMark/>
          </w:tcPr>
          <w:p w14:paraId="183CB8D0" w14:textId="77777777" w:rsidR="00DC7FB6" w:rsidRPr="00DC7FB6" w:rsidRDefault="00DC7FB6">
            <w:pPr>
              <w:rPr>
                <w:rFonts w:ascii="Calibri" w:eastAsia="Calibri" w:hAnsi="Calibri" w:cs="Calibri"/>
                <w:sz w:val="20"/>
                <w:szCs w:val="20"/>
                <w:highlight w:val="white"/>
              </w:rPr>
            </w:pPr>
          </w:p>
        </w:tc>
      </w:tr>
      <w:tr w:rsidR="00DC7FB6" w:rsidRPr="00DC7FB6" w14:paraId="0452AF13" w14:textId="77777777" w:rsidTr="004B4FB9">
        <w:trPr>
          <w:trHeight w:val="280"/>
        </w:trPr>
        <w:tc>
          <w:tcPr>
            <w:tcW w:w="1384" w:type="dxa"/>
            <w:noWrap/>
            <w:hideMark/>
          </w:tcPr>
          <w:p w14:paraId="1F917856"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2AC22DF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766A5BCE"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6950F06F"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6124C33D"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5A62F119" w14:textId="4C26E103" w:rsidR="00DC7FB6" w:rsidRPr="00DC7FB6" w:rsidRDefault="00165889">
            <w:pPr>
              <w:rPr>
                <w:rFonts w:ascii="Calibri" w:eastAsia="Calibri" w:hAnsi="Calibri" w:cs="Calibri"/>
                <w:sz w:val="20"/>
                <w:szCs w:val="20"/>
                <w:highlight w:val="white"/>
              </w:rPr>
            </w:pPr>
            <w:r>
              <w:rPr>
                <w:rFonts w:ascii="Calibri" w:eastAsia="Calibri" w:hAnsi="Calibri" w:cs="Calibri"/>
                <w:sz w:val="20"/>
                <w:szCs w:val="20"/>
                <w:highlight w:val="white"/>
              </w:rPr>
              <w:t>type</w:t>
            </w:r>
            <w:r w:rsidR="00DC7FB6" w:rsidRPr="00DC7FB6">
              <w:rPr>
                <w:rFonts w:ascii="Calibri" w:eastAsia="Calibri" w:hAnsi="Calibri" w:cs="Calibri"/>
                <w:sz w:val="20"/>
                <w:szCs w:val="20"/>
                <w:highlight w:val="white"/>
              </w:rPr>
              <w:t>B2_Z92367</w:t>
            </w:r>
          </w:p>
        </w:tc>
        <w:tc>
          <w:tcPr>
            <w:tcW w:w="850" w:type="dxa"/>
            <w:noWrap/>
            <w:hideMark/>
          </w:tcPr>
          <w:p w14:paraId="20C8222D"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84</w:t>
            </w:r>
          </w:p>
        </w:tc>
        <w:tc>
          <w:tcPr>
            <w:tcW w:w="1134" w:type="dxa"/>
            <w:noWrap/>
            <w:hideMark/>
          </w:tcPr>
          <w:p w14:paraId="38D3E6E0"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50</w:t>
            </w:r>
          </w:p>
        </w:tc>
        <w:tc>
          <w:tcPr>
            <w:tcW w:w="992" w:type="dxa"/>
            <w:vMerge/>
            <w:hideMark/>
          </w:tcPr>
          <w:p w14:paraId="344CE0A3" w14:textId="77777777" w:rsidR="00DC7FB6" w:rsidRPr="00DC7FB6" w:rsidRDefault="00DC7FB6">
            <w:pPr>
              <w:rPr>
                <w:rFonts w:ascii="Calibri" w:eastAsia="Calibri" w:hAnsi="Calibri" w:cs="Calibri"/>
                <w:sz w:val="20"/>
                <w:szCs w:val="20"/>
                <w:highlight w:val="white"/>
              </w:rPr>
            </w:pPr>
          </w:p>
        </w:tc>
      </w:tr>
      <w:tr w:rsidR="00DC7FB6" w:rsidRPr="00DC7FB6" w14:paraId="2BE24D3D" w14:textId="77777777" w:rsidTr="004B4FB9">
        <w:trPr>
          <w:trHeight w:val="280"/>
        </w:trPr>
        <w:tc>
          <w:tcPr>
            <w:tcW w:w="1384" w:type="dxa"/>
            <w:noWrap/>
            <w:hideMark/>
          </w:tcPr>
          <w:p w14:paraId="731327E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40EF4F2B"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37BCF492"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66FF579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6CD0DBF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23930924"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typeC_Z45800</w:t>
            </w:r>
          </w:p>
        </w:tc>
        <w:tc>
          <w:tcPr>
            <w:tcW w:w="850" w:type="dxa"/>
            <w:noWrap/>
            <w:hideMark/>
          </w:tcPr>
          <w:p w14:paraId="5AD27A53"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93</w:t>
            </w:r>
          </w:p>
        </w:tc>
        <w:tc>
          <w:tcPr>
            <w:tcW w:w="1134" w:type="dxa"/>
            <w:noWrap/>
            <w:hideMark/>
          </w:tcPr>
          <w:p w14:paraId="57ABB098"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74</w:t>
            </w:r>
          </w:p>
        </w:tc>
        <w:tc>
          <w:tcPr>
            <w:tcW w:w="992" w:type="dxa"/>
            <w:vMerge/>
            <w:hideMark/>
          </w:tcPr>
          <w:p w14:paraId="70A2AD61" w14:textId="77777777" w:rsidR="00DC7FB6" w:rsidRPr="00DC7FB6" w:rsidRDefault="00DC7FB6">
            <w:pPr>
              <w:rPr>
                <w:rFonts w:ascii="Calibri" w:eastAsia="Calibri" w:hAnsi="Calibri" w:cs="Calibri"/>
                <w:sz w:val="20"/>
                <w:szCs w:val="20"/>
                <w:highlight w:val="white"/>
              </w:rPr>
            </w:pPr>
          </w:p>
        </w:tc>
      </w:tr>
      <w:tr w:rsidR="00DC7FB6" w:rsidRPr="00DC7FB6" w14:paraId="24438973" w14:textId="77777777" w:rsidTr="004B4FB9">
        <w:trPr>
          <w:trHeight w:val="280"/>
        </w:trPr>
        <w:tc>
          <w:tcPr>
            <w:tcW w:w="1384" w:type="dxa"/>
            <w:noWrap/>
            <w:hideMark/>
          </w:tcPr>
          <w:p w14:paraId="23B9DF53"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709" w:type="dxa"/>
            <w:noWrap/>
            <w:hideMark/>
          </w:tcPr>
          <w:p w14:paraId="2CB9358A"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417" w:type="dxa"/>
            <w:noWrap/>
            <w:hideMark/>
          </w:tcPr>
          <w:p w14:paraId="5847C66C"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993" w:type="dxa"/>
            <w:noWrap/>
            <w:hideMark/>
          </w:tcPr>
          <w:p w14:paraId="54940E86"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134" w:type="dxa"/>
            <w:noWrap/>
            <w:hideMark/>
          </w:tcPr>
          <w:p w14:paraId="4EFE1D18"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 </w:t>
            </w:r>
          </w:p>
        </w:tc>
        <w:tc>
          <w:tcPr>
            <w:tcW w:w="1701" w:type="dxa"/>
            <w:noWrap/>
            <w:hideMark/>
          </w:tcPr>
          <w:p w14:paraId="05AF0993" w14:textId="77777777" w:rsidR="00DC7FB6" w:rsidRPr="00DC7FB6" w:rsidRDefault="00DC7FB6">
            <w:pPr>
              <w:rPr>
                <w:rFonts w:ascii="Calibri" w:eastAsia="Calibri" w:hAnsi="Calibri" w:cs="Calibri"/>
                <w:sz w:val="20"/>
                <w:szCs w:val="20"/>
                <w:highlight w:val="white"/>
              </w:rPr>
            </w:pPr>
            <w:r w:rsidRPr="00DC7FB6">
              <w:rPr>
                <w:rFonts w:ascii="Calibri" w:eastAsia="Calibri" w:hAnsi="Calibri" w:cs="Calibri"/>
                <w:sz w:val="20"/>
                <w:szCs w:val="20"/>
                <w:highlight w:val="white"/>
              </w:rPr>
              <w:t>typeC_Z45804</w:t>
            </w:r>
          </w:p>
        </w:tc>
        <w:tc>
          <w:tcPr>
            <w:tcW w:w="850" w:type="dxa"/>
            <w:noWrap/>
            <w:hideMark/>
          </w:tcPr>
          <w:p w14:paraId="270EF670"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333</w:t>
            </w:r>
          </w:p>
        </w:tc>
        <w:tc>
          <w:tcPr>
            <w:tcW w:w="1134" w:type="dxa"/>
            <w:noWrap/>
            <w:hideMark/>
          </w:tcPr>
          <w:p w14:paraId="0410FCB6" w14:textId="77777777" w:rsidR="00DC7FB6" w:rsidRPr="00DC7FB6" w:rsidRDefault="00DC7FB6" w:rsidP="00DC7FB6">
            <w:pPr>
              <w:rPr>
                <w:rFonts w:ascii="Calibri" w:eastAsia="Calibri" w:hAnsi="Calibri" w:cs="Calibri"/>
                <w:sz w:val="20"/>
                <w:szCs w:val="20"/>
                <w:highlight w:val="white"/>
              </w:rPr>
            </w:pPr>
            <w:r w:rsidRPr="00DC7FB6">
              <w:rPr>
                <w:rFonts w:ascii="Calibri" w:eastAsia="Calibri" w:hAnsi="Calibri" w:cs="Calibri"/>
                <w:sz w:val="20"/>
                <w:szCs w:val="20"/>
                <w:highlight w:val="white"/>
              </w:rPr>
              <w:t>220</w:t>
            </w:r>
          </w:p>
        </w:tc>
        <w:tc>
          <w:tcPr>
            <w:tcW w:w="992" w:type="dxa"/>
            <w:vMerge/>
            <w:hideMark/>
          </w:tcPr>
          <w:p w14:paraId="1ABB7350" w14:textId="77777777" w:rsidR="00DC7FB6" w:rsidRPr="00DC7FB6" w:rsidRDefault="00DC7FB6">
            <w:pPr>
              <w:rPr>
                <w:rFonts w:ascii="Calibri" w:eastAsia="Calibri" w:hAnsi="Calibri" w:cs="Calibri"/>
                <w:sz w:val="20"/>
                <w:szCs w:val="20"/>
                <w:highlight w:val="white"/>
              </w:rPr>
            </w:pPr>
          </w:p>
        </w:tc>
      </w:tr>
      <w:tr w:rsidR="00165889" w:rsidRPr="00DC7FB6" w14:paraId="6B8C05EB" w14:textId="77777777" w:rsidTr="00734CC1">
        <w:trPr>
          <w:trHeight w:val="280"/>
        </w:trPr>
        <w:tc>
          <w:tcPr>
            <w:tcW w:w="1384" w:type="dxa"/>
            <w:noWrap/>
          </w:tcPr>
          <w:p w14:paraId="1EE243A7"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694A32DC"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5E8E0FEA"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0B0576BA"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6BA87491"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388CC4F4" w14:textId="373ABCA7"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resident_126158</w:t>
            </w:r>
          </w:p>
        </w:tc>
        <w:tc>
          <w:tcPr>
            <w:tcW w:w="850" w:type="dxa"/>
            <w:noWrap/>
            <w:vAlign w:val="bottom"/>
          </w:tcPr>
          <w:p w14:paraId="0B6C9C3C" w14:textId="636423F7"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10</w:t>
            </w:r>
          </w:p>
        </w:tc>
        <w:tc>
          <w:tcPr>
            <w:tcW w:w="1134" w:type="dxa"/>
            <w:noWrap/>
            <w:vAlign w:val="bottom"/>
          </w:tcPr>
          <w:p w14:paraId="60B26A3C" w14:textId="13C497A5"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4</w:t>
            </w:r>
          </w:p>
        </w:tc>
        <w:tc>
          <w:tcPr>
            <w:tcW w:w="992" w:type="dxa"/>
            <w:vMerge w:val="restart"/>
          </w:tcPr>
          <w:p w14:paraId="37A261BB" w14:textId="2377105C" w:rsidR="00165889" w:rsidRPr="00DC7FB6" w:rsidRDefault="00165889" w:rsidP="00165889">
            <w:pPr>
              <w:rPr>
                <w:rFonts w:ascii="Calibri" w:eastAsia="Calibri" w:hAnsi="Calibri" w:cs="Calibri"/>
                <w:sz w:val="20"/>
                <w:szCs w:val="20"/>
                <w:highlight w:val="white"/>
              </w:rPr>
            </w:pPr>
            <w:r>
              <w:rPr>
                <w:rFonts w:ascii="Calibri" w:eastAsia="Calibri" w:hAnsi="Calibri" w:cs="Calibri"/>
                <w:sz w:val="20"/>
                <w:szCs w:val="20"/>
                <w:highlight w:val="white"/>
              </w:rPr>
              <w:t>Excluded from ‘sink’ samples due to low read counts</w:t>
            </w:r>
          </w:p>
        </w:tc>
      </w:tr>
      <w:tr w:rsidR="00165889" w:rsidRPr="00DC7FB6" w14:paraId="6D0968C0" w14:textId="77777777" w:rsidTr="00734CC1">
        <w:trPr>
          <w:trHeight w:val="280"/>
        </w:trPr>
        <w:tc>
          <w:tcPr>
            <w:tcW w:w="1384" w:type="dxa"/>
            <w:noWrap/>
          </w:tcPr>
          <w:p w14:paraId="511E6E10"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17713189"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6C860073"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6BCC3802"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148D84DD"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142EC790" w14:textId="77FA5168"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resident_126163</w:t>
            </w:r>
          </w:p>
        </w:tc>
        <w:tc>
          <w:tcPr>
            <w:tcW w:w="850" w:type="dxa"/>
            <w:noWrap/>
            <w:vAlign w:val="bottom"/>
          </w:tcPr>
          <w:p w14:paraId="61AA9868" w14:textId="5911F306"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8</w:t>
            </w:r>
          </w:p>
        </w:tc>
        <w:tc>
          <w:tcPr>
            <w:tcW w:w="1134" w:type="dxa"/>
            <w:noWrap/>
            <w:vAlign w:val="bottom"/>
          </w:tcPr>
          <w:p w14:paraId="68A5B75A" w14:textId="20A50AEB"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992" w:type="dxa"/>
            <w:vMerge/>
          </w:tcPr>
          <w:p w14:paraId="3877F547" w14:textId="77777777" w:rsidR="00165889" w:rsidRPr="00DC7FB6" w:rsidRDefault="00165889" w:rsidP="00165889">
            <w:pPr>
              <w:rPr>
                <w:rFonts w:ascii="Calibri" w:eastAsia="Calibri" w:hAnsi="Calibri" w:cs="Calibri"/>
                <w:sz w:val="20"/>
                <w:szCs w:val="20"/>
                <w:highlight w:val="white"/>
              </w:rPr>
            </w:pPr>
          </w:p>
        </w:tc>
      </w:tr>
      <w:tr w:rsidR="00165889" w:rsidRPr="00DC7FB6" w14:paraId="6F4E262A" w14:textId="77777777" w:rsidTr="00734CC1">
        <w:trPr>
          <w:trHeight w:val="280"/>
        </w:trPr>
        <w:tc>
          <w:tcPr>
            <w:tcW w:w="1384" w:type="dxa"/>
            <w:noWrap/>
          </w:tcPr>
          <w:p w14:paraId="0C0528B0"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3CF691BF"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5A4233DD"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38CC7935"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1752AA84"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59644FA3" w14:textId="76A095C3"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resident_126167</w:t>
            </w:r>
          </w:p>
        </w:tc>
        <w:tc>
          <w:tcPr>
            <w:tcW w:w="850" w:type="dxa"/>
            <w:noWrap/>
            <w:vAlign w:val="bottom"/>
          </w:tcPr>
          <w:p w14:paraId="784FF734" w14:textId="099E431E"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12</w:t>
            </w:r>
          </w:p>
        </w:tc>
        <w:tc>
          <w:tcPr>
            <w:tcW w:w="1134" w:type="dxa"/>
            <w:noWrap/>
            <w:vAlign w:val="bottom"/>
          </w:tcPr>
          <w:p w14:paraId="2ECB81AC" w14:textId="1781915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5</w:t>
            </w:r>
          </w:p>
        </w:tc>
        <w:tc>
          <w:tcPr>
            <w:tcW w:w="992" w:type="dxa"/>
            <w:vMerge/>
          </w:tcPr>
          <w:p w14:paraId="503A8005" w14:textId="77777777" w:rsidR="00165889" w:rsidRPr="00DC7FB6" w:rsidRDefault="00165889" w:rsidP="00165889">
            <w:pPr>
              <w:rPr>
                <w:rFonts w:ascii="Calibri" w:eastAsia="Calibri" w:hAnsi="Calibri" w:cs="Calibri"/>
                <w:sz w:val="20"/>
                <w:szCs w:val="20"/>
                <w:highlight w:val="white"/>
              </w:rPr>
            </w:pPr>
          </w:p>
        </w:tc>
      </w:tr>
      <w:tr w:rsidR="00165889" w:rsidRPr="00DC7FB6" w14:paraId="33F38CE9" w14:textId="77777777" w:rsidTr="00734CC1">
        <w:trPr>
          <w:trHeight w:val="280"/>
        </w:trPr>
        <w:tc>
          <w:tcPr>
            <w:tcW w:w="1384" w:type="dxa"/>
            <w:noWrap/>
          </w:tcPr>
          <w:p w14:paraId="0CA1DDF0"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38CBE6A0"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015B68F0"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2AD56660"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57C54AA4"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46CD4BC8" w14:textId="60B0ABD6"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resident_126169</w:t>
            </w:r>
          </w:p>
        </w:tc>
        <w:tc>
          <w:tcPr>
            <w:tcW w:w="850" w:type="dxa"/>
            <w:noWrap/>
            <w:vAlign w:val="bottom"/>
          </w:tcPr>
          <w:p w14:paraId="4CE123DA" w14:textId="74BD21A8"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5</w:t>
            </w:r>
          </w:p>
        </w:tc>
        <w:tc>
          <w:tcPr>
            <w:tcW w:w="1134" w:type="dxa"/>
            <w:noWrap/>
            <w:vAlign w:val="bottom"/>
          </w:tcPr>
          <w:p w14:paraId="7429471F" w14:textId="16C11FF9"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992" w:type="dxa"/>
            <w:vMerge/>
          </w:tcPr>
          <w:p w14:paraId="6E9A63CC" w14:textId="77777777" w:rsidR="00165889" w:rsidRPr="00DC7FB6" w:rsidRDefault="00165889" w:rsidP="00165889">
            <w:pPr>
              <w:rPr>
                <w:rFonts w:ascii="Calibri" w:eastAsia="Calibri" w:hAnsi="Calibri" w:cs="Calibri"/>
                <w:sz w:val="20"/>
                <w:szCs w:val="20"/>
                <w:highlight w:val="white"/>
              </w:rPr>
            </w:pPr>
          </w:p>
        </w:tc>
      </w:tr>
      <w:tr w:rsidR="00165889" w:rsidRPr="00DC7FB6" w14:paraId="4CB284A9" w14:textId="77777777" w:rsidTr="00734CC1">
        <w:trPr>
          <w:trHeight w:val="280"/>
        </w:trPr>
        <w:tc>
          <w:tcPr>
            <w:tcW w:w="1384" w:type="dxa"/>
            <w:noWrap/>
          </w:tcPr>
          <w:p w14:paraId="794BD006"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6C785D5B"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60A24A8B"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4D129248"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5C82C18D"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1F481F8F" w14:textId="09F44357"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resident_126178</w:t>
            </w:r>
          </w:p>
        </w:tc>
        <w:tc>
          <w:tcPr>
            <w:tcW w:w="850" w:type="dxa"/>
            <w:noWrap/>
            <w:vAlign w:val="bottom"/>
          </w:tcPr>
          <w:p w14:paraId="2CEF628E" w14:textId="7AC816B3"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9</w:t>
            </w:r>
          </w:p>
        </w:tc>
        <w:tc>
          <w:tcPr>
            <w:tcW w:w="1134" w:type="dxa"/>
            <w:noWrap/>
            <w:vAlign w:val="bottom"/>
          </w:tcPr>
          <w:p w14:paraId="76A49E80" w14:textId="691BD6C6"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w:t>
            </w:r>
          </w:p>
        </w:tc>
        <w:tc>
          <w:tcPr>
            <w:tcW w:w="992" w:type="dxa"/>
            <w:vMerge/>
          </w:tcPr>
          <w:p w14:paraId="24618831" w14:textId="77777777" w:rsidR="00165889" w:rsidRPr="00DC7FB6" w:rsidRDefault="00165889" w:rsidP="00165889">
            <w:pPr>
              <w:rPr>
                <w:rFonts w:ascii="Calibri" w:eastAsia="Calibri" w:hAnsi="Calibri" w:cs="Calibri"/>
                <w:sz w:val="20"/>
                <w:szCs w:val="20"/>
                <w:highlight w:val="white"/>
              </w:rPr>
            </w:pPr>
          </w:p>
        </w:tc>
      </w:tr>
      <w:tr w:rsidR="00165889" w:rsidRPr="00DC7FB6" w14:paraId="6FCACE46" w14:textId="77777777" w:rsidTr="00734CC1">
        <w:trPr>
          <w:trHeight w:val="280"/>
        </w:trPr>
        <w:tc>
          <w:tcPr>
            <w:tcW w:w="1384" w:type="dxa"/>
            <w:noWrap/>
          </w:tcPr>
          <w:p w14:paraId="560E71BA"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032DBDDF"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0CD9CA90"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1A3CB2C9"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25A38388"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0CF9BDAE" w14:textId="6C0B4C9C"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resident_35322</w:t>
            </w:r>
          </w:p>
        </w:tc>
        <w:tc>
          <w:tcPr>
            <w:tcW w:w="850" w:type="dxa"/>
            <w:noWrap/>
            <w:vAlign w:val="bottom"/>
          </w:tcPr>
          <w:p w14:paraId="63EE800F" w14:textId="0886DEFB"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12</w:t>
            </w:r>
          </w:p>
        </w:tc>
        <w:tc>
          <w:tcPr>
            <w:tcW w:w="1134" w:type="dxa"/>
            <w:noWrap/>
            <w:vAlign w:val="bottom"/>
          </w:tcPr>
          <w:p w14:paraId="4FB3985A" w14:textId="392502A6"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4</w:t>
            </w:r>
          </w:p>
        </w:tc>
        <w:tc>
          <w:tcPr>
            <w:tcW w:w="992" w:type="dxa"/>
            <w:vMerge/>
          </w:tcPr>
          <w:p w14:paraId="37E88F36" w14:textId="77777777" w:rsidR="00165889" w:rsidRPr="00DC7FB6" w:rsidRDefault="00165889" w:rsidP="00165889">
            <w:pPr>
              <w:rPr>
                <w:rFonts w:ascii="Calibri" w:eastAsia="Calibri" w:hAnsi="Calibri" w:cs="Calibri"/>
                <w:sz w:val="20"/>
                <w:szCs w:val="20"/>
                <w:highlight w:val="white"/>
              </w:rPr>
            </w:pPr>
          </w:p>
        </w:tc>
      </w:tr>
      <w:tr w:rsidR="00165889" w:rsidRPr="00DC7FB6" w14:paraId="05F34B18" w14:textId="77777777" w:rsidTr="00734CC1">
        <w:trPr>
          <w:trHeight w:val="280"/>
        </w:trPr>
        <w:tc>
          <w:tcPr>
            <w:tcW w:w="1384" w:type="dxa"/>
            <w:noWrap/>
          </w:tcPr>
          <w:p w14:paraId="5A0A4173"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567DAE32"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2E9090B4"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7B0C0960"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17D0ACBA"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3B7F10FF" w14:textId="5BE36E5F"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resident_62250</w:t>
            </w:r>
          </w:p>
        </w:tc>
        <w:tc>
          <w:tcPr>
            <w:tcW w:w="850" w:type="dxa"/>
            <w:noWrap/>
            <w:vAlign w:val="bottom"/>
          </w:tcPr>
          <w:p w14:paraId="14BBCDAC" w14:textId="3F0E2B1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1134" w:type="dxa"/>
            <w:noWrap/>
            <w:vAlign w:val="bottom"/>
          </w:tcPr>
          <w:p w14:paraId="03CDFA75" w14:textId="1D973559"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w:t>
            </w:r>
          </w:p>
        </w:tc>
        <w:tc>
          <w:tcPr>
            <w:tcW w:w="992" w:type="dxa"/>
            <w:vMerge/>
          </w:tcPr>
          <w:p w14:paraId="100E0C1C" w14:textId="77777777" w:rsidR="00165889" w:rsidRPr="00DC7FB6" w:rsidRDefault="00165889" w:rsidP="00165889">
            <w:pPr>
              <w:rPr>
                <w:rFonts w:ascii="Calibri" w:eastAsia="Calibri" w:hAnsi="Calibri" w:cs="Calibri"/>
                <w:sz w:val="20"/>
                <w:szCs w:val="20"/>
                <w:highlight w:val="white"/>
              </w:rPr>
            </w:pPr>
          </w:p>
        </w:tc>
      </w:tr>
      <w:tr w:rsidR="00165889" w:rsidRPr="00DC7FB6" w14:paraId="088772AF" w14:textId="77777777" w:rsidTr="00734CC1">
        <w:trPr>
          <w:trHeight w:val="280"/>
        </w:trPr>
        <w:tc>
          <w:tcPr>
            <w:tcW w:w="1384" w:type="dxa"/>
            <w:noWrap/>
          </w:tcPr>
          <w:p w14:paraId="3398F581"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0E0F3181"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77EADAF5"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07DED295"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0A414F10"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0682BD62" w14:textId="4CE648B6"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transient_57919</w:t>
            </w:r>
          </w:p>
        </w:tc>
        <w:tc>
          <w:tcPr>
            <w:tcW w:w="850" w:type="dxa"/>
            <w:noWrap/>
            <w:vAlign w:val="bottom"/>
          </w:tcPr>
          <w:p w14:paraId="60A7FE4A" w14:textId="39803C7E"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8</w:t>
            </w:r>
          </w:p>
        </w:tc>
        <w:tc>
          <w:tcPr>
            <w:tcW w:w="1134" w:type="dxa"/>
            <w:noWrap/>
            <w:vAlign w:val="bottom"/>
          </w:tcPr>
          <w:p w14:paraId="27D344BC" w14:textId="079D8777"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3</w:t>
            </w:r>
          </w:p>
        </w:tc>
        <w:tc>
          <w:tcPr>
            <w:tcW w:w="992" w:type="dxa"/>
            <w:vMerge/>
          </w:tcPr>
          <w:p w14:paraId="6F00B0B1" w14:textId="77777777" w:rsidR="00165889" w:rsidRPr="00DC7FB6" w:rsidRDefault="00165889" w:rsidP="00165889">
            <w:pPr>
              <w:rPr>
                <w:rFonts w:ascii="Calibri" w:eastAsia="Calibri" w:hAnsi="Calibri" w:cs="Calibri"/>
                <w:sz w:val="20"/>
                <w:szCs w:val="20"/>
                <w:highlight w:val="white"/>
              </w:rPr>
            </w:pPr>
          </w:p>
        </w:tc>
      </w:tr>
      <w:tr w:rsidR="00165889" w:rsidRPr="00DC7FB6" w14:paraId="606A214D" w14:textId="77777777" w:rsidTr="00734CC1">
        <w:trPr>
          <w:trHeight w:val="280"/>
        </w:trPr>
        <w:tc>
          <w:tcPr>
            <w:tcW w:w="1384" w:type="dxa"/>
            <w:noWrap/>
          </w:tcPr>
          <w:p w14:paraId="63B0D668"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121E4A52"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2F15ECE7"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772E2DD6"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41A1555E"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6554BCE8" w14:textId="4162A3F7"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transient_62471</w:t>
            </w:r>
          </w:p>
        </w:tc>
        <w:tc>
          <w:tcPr>
            <w:tcW w:w="850" w:type="dxa"/>
            <w:noWrap/>
            <w:vAlign w:val="bottom"/>
          </w:tcPr>
          <w:p w14:paraId="7EDFEE3D" w14:textId="00391C5E"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9</w:t>
            </w:r>
          </w:p>
        </w:tc>
        <w:tc>
          <w:tcPr>
            <w:tcW w:w="1134" w:type="dxa"/>
            <w:noWrap/>
            <w:vAlign w:val="bottom"/>
          </w:tcPr>
          <w:p w14:paraId="6FC391D1" w14:textId="2A01E943"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5</w:t>
            </w:r>
          </w:p>
        </w:tc>
        <w:tc>
          <w:tcPr>
            <w:tcW w:w="992" w:type="dxa"/>
            <w:vMerge/>
          </w:tcPr>
          <w:p w14:paraId="3CBE0247" w14:textId="77777777" w:rsidR="00165889" w:rsidRPr="00DC7FB6" w:rsidRDefault="00165889" w:rsidP="00165889">
            <w:pPr>
              <w:rPr>
                <w:rFonts w:ascii="Calibri" w:eastAsia="Calibri" w:hAnsi="Calibri" w:cs="Calibri"/>
                <w:sz w:val="20"/>
                <w:szCs w:val="20"/>
                <w:highlight w:val="white"/>
              </w:rPr>
            </w:pPr>
          </w:p>
        </w:tc>
      </w:tr>
      <w:tr w:rsidR="00165889" w:rsidRPr="00DC7FB6" w14:paraId="1955C63D" w14:textId="77777777" w:rsidTr="00734CC1">
        <w:trPr>
          <w:trHeight w:val="280"/>
        </w:trPr>
        <w:tc>
          <w:tcPr>
            <w:tcW w:w="1384" w:type="dxa"/>
            <w:noWrap/>
          </w:tcPr>
          <w:p w14:paraId="3956288E"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395EAFA5"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0085218A"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0E646162"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3BF8B38F"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4F0D5AD0" w14:textId="265E8224"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transient_67975</w:t>
            </w:r>
          </w:p>
        </w:tc>
        <w:tc>
          <w:tcPr>
            <w:tcW w:w="850" w:type="dxa"/>
            <w:noWrap/>
            <w:vAlign w:val="bottom"/>
          </w:tcPr>
          <w:p w14:paraId="4E61C843" w14:textId="12B355EE"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16</w:t>
            </w:r>
          </w:p>
        </w:tc>
        <w:tc>
          <w:tcPr>
            <w:tcW w:w="1134" w:type="dxa"/>
            <w:noWrap/>
            <w:vAlign w:val="bottom"/>
          </w:tcPr>
          <w:p w14:paraId="184C7EFF" w14:textId="04F43D71"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9</w:t>
            </w:r>
          </w:p>
        </w:tc>
        <w:tc>
          <w:tcPr>
            <w:tcW w:w="992" w:type="dxa"/>
            <w:vMerge/>
          </w:tcPr>
          <w:p w14:paraId="49B0A925" w14:textId="77777777" w:rsidR="00165889" w:rsidRPr="00DC7FB6" w:rsidRDefault="00165889" w:rsidP="00165889">
            <w:pPr>
              <w:rPr>
                <w:rFonts w:ascii="Calibri" w:eastAsia="Calibri" w:hAnsi="Calibri" w:cs="Calibri"/>
                <w:sz w:val="20"/>
                <w:szCs w:val="20"/>
                <w:highlight w:val="white"/>
              </w:rPr>
            </w:pPr>
          </w:p>
        </w:tc>
      </w:tr>
      <w:tr w:rsidR="00165889" w:rsidRPr="00DC7FB6" w14:paraId="4BC585A7" w14:textId="77777777" w:rsidTr="00734CC1">
        <w:trPr>
          <w:trHeight w:val="280"/>
        </w:trPr>
        <w:tc>
          <w:tcPr>
            <w:tcW w:w="1384" w:type="dxa"/>
            <w:noWrap/>
          </w:tcPr>
          <w:p w14:paraId="09E02F6A"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7887B378"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08FD0B1E"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6EA02F93"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124E04A7"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56154406" w14:textId="28E5D173"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transient_79751</w:t>
            </w:r>
          </w:p>
        </w:tc>
        <w:tc>
          <w:tcPr>
            <w:tcW w:w="850" w:type="dxa"/>
            <w:noWrap/>
            <w:vAlign w:val="bottom"/>
          </w:tcPr>
          <w:p w14:paraId="08DF6D5B" w14:textId="13A0E180"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3</w:t>
            </w:r>
          </w:p>
        </w:tc>
        <w:tc>
          <w:tcPr>
            <w:tcW w:w="1134" w:type="dxa"/>
            <w:noWrap/>
            <w:vAlign w:val="bottom"/>
          </w:tcPr>
          <w:p w14:paraId="7E72E0FF" w14:textId="1DF7B23C"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w:t>
            </w:r>
          </w:p>
        </w:tc>
        <w:tc>
          <w:tcPr>
            <w:tcW w:w="992" w:type="dxa"/>
            <w:vMerge/>
          </w:tcPr>
          <w:p w14:paraId="182E8589" w14:textId="77777777" w:rsidR="00165889" w:rsidRPr="00DC7FB6" w:rsidRDefault="00165889" w:rsidP="00165889">
            <w:pPr>
              <w:rPr>
                <w:rFonts w:ascii="Calibri" w:eastAsia="Calibri" w:hAnsi="Calibri" w:cs="Calibri"/>
                <w:sz w:val="20"/>
                <w:szCs w:val="20"/>
                <w:highlight w:val="white"/>
              </w:rPr>
            </w:pPr>
          </w:p>
        </w:tc>
      </w:tr>
      <w:tr w:rsidR="00165889" w:rsidRPr="00DC7FB6" w14:paraId="374264D2" w14:textId="77777777" w:rsidTr="00734CC1">
        <w:trPr>
          <w:trHeight w:val="280"/>
        </w:trPr>
        <w:tc>
          <w:tcPr>
            <w:tcW w:w="1384" w:type="dxa"/>
            <w:noWrap/>
          </w:tcPr>
          <w:p w14:paraId="7613A2D2"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6A5A5AF5"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27604ED5"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34BD1573"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54ECAEF9"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17016A44" w14:textId="427D6D41"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transient_79759</w:t>
            </w:r>
          </w:p>
        </w:tc>
        <w:tc>
          <w:tcPr>
            <w:tcW w:w="850" w:type="dxa"/>
            <w:noWrap/>
            <w:vAlign w:val="bottom"/>
          </w:tcPr>
          <w:p w14:paraId="2C566415" w14:textId="60D53F10"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18</w:t>
            </w:r>
          </w:p>
        </w:tc>
        <w:tc>
          <w:tcPr>
            <w:tcW w:w="1134" w:type="dxa"/>
            <w:noWrap/>
            <w:vAlign w:val="bottom"/>
          </w:tcPr>
          <w:p w14:paraId="094A4802" w14:textId="6FE12A97"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6</w:t>
            </w:r>
          </w:p>
        </w:tc>
        <w:tc>
          <w:tcPr>
            <w:tcW w:w="992" w:type="dxa"/>
            <w:vMerge/>
          </w:tcPr>
          <w:p w14:paraId="01B9280E" w14:textId="77777777" w:rsidR="00165889" w:rsidRPr="00DC7FB6" w:rsidRDefault="00165889" w:rsidP="00165889">
            <w:pPr>
              <w:rPr>
                <w:rFonts w:ascii="Calibri" w:eastAsia="Calibri" w:hAnsi="Calibri" w:cs="Calibri"/>
                <w:sz w:val="20"/>
                <w:szCs w:val="20"/>
                <w:highlight w:val="white"/>
              </w:rPr>
            </w:pPr>
          </w:p>
        </w:tc>
      </w:tr>
      <w:tr w:rsidR="00165889" w:rsidRPr="00DC7FB6" w14:paraId="1FFAC934" w14:textId="77777777" w:rsidTr="00734CC1">
        <w:trPr>
          <w:trHeight w:val="280"/>
        </w:trPr>
        <w:tc>
          <w:tcPr>
            <w:tcW w:w="1384" w:type="dxa"/>
            <w:noWrap/>
          </w:tcPr>
          <w:p w14:paraId="30EC738D"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7A19A7E9"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454B7E9E"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7C455FAB"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0C740F05"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5B70FBDF" w14:textId="2C2BE4A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transient_28549</w:t>
            </w:r>
          </w:p>
        </w:tc>
        <w:tc>
          <w:tcPr>
            <w:tcW w:w="850" w:type="dxa"/>
            <w:noWrap/>
            <w:vAlign w:val="bottom"/>
          </w:tcPr>
          <w:p w14:paraId="187B77AD" w14:textId="2AEEE568"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3</w:t>
            </w:r>
          </w:p>
        </w:tc>
        <w:tc>
          <w:tcPr>
            <w:tcW w:w="1134" w:type="dxa"/>
            <w:noWrap/>
            <w:vAlign w:val="bottom"/>
          </w:tcPr>
          <w:p w14:paraId="53AADD45" w14:textId="29E3965B"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0</w:t>
            </w:r>
          </w:p>
        </w:tc>
        <w:tc>
          <w:tcPr>
            <w:tcW w:w="992" w:type="dxa"/>
            <w:vMerge/>
          </w:tcPr>
          <w:p w14:paraId="5CF78D76" w14:textId="77777777" w:rsidR="00165889" w:rsidRPr="00DC7FB6" w:rsidRDefault="00165889" w:rsidP="00165889">
            <w:pPr>
              <w:rPr>
                <w:rFonts w:ascii="Calibri" w:eastAsia="Calibri" w:hAnsi="Calibri" w:cs="Calibri"/>
                <w:sz w:val="20"/>
                <w:szCs w:val="20"/>
                <w:highlight w:val="white"/>
              </w:rPr>
            </w:pPr>
          </w:p>
        </w:tc>
      </w:tr>
      <w:tr w:rsidR="00165889" w:rsidRPr="00DC7FB6" w14:paraId="5CA12602" w14:textId="77777777" w:rsidTr="00734CC1">
        <w:trPr>
          <w:trHeight w:val="280"/>
        </w:trPr>
        <w:tc>
          <w:tcPr>
            <w:tcW w:w="1384" w:type="dxa"/>
            <w:noWrap/>
          </w:tcPr>
          <w:p w14:paraId="61234D01"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224E05F1"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2646BB94"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0296EC1E"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72ECFC15"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088FB2E3" w14:textId="1B0BF727"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transient_40246</w:t>
            </w:r>
          </w:p>
        </w:tc>
        <w:tc>
          <w:tcPr>
            <w:tcW w:w="850" w:type="dxa"/>
            <w:noWrap/>
            <w:vAlign w:val="bottom"/>
          </w:tcPr>
          <w:p w14:paraId="0BCE5F3F" w14:textId="351561B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w:t>
            </w:r>
          </w:p>
        </w:tc>
        <w:tc>
          <w:tcPr>
            <w:tcW w:w="1134" w:type="dxa"/>
            <w:noWrap/>
            <w:vAlign w:val="bottom"/>
          </w:tcPr>
          <w:p w14:paraId="0728B0E2" w14:textId="1051AAEE"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0</w:t>
            </w:r>
          </w:p>
        </w:tc>
        <w:tc>
          <w:tcPr>
            <w:tcW w:w="992" w:type="dxa"/>
            <w:vMerge/>
          </w:tcPr>
          <w:p w14:paraId="3F167C08" w14:textId="77777777" w:rsidR="00165889" w:rsidRPr="00DC7FB6" w:rsidRDefault="00165889" w:rsidP="00165889">
            <w:pPr>
              <w:rPr>
                <w:rFonts w:ascii="Calibri" w:eastAsia="Calibri" w:hAnsi="Calibri" w:cs="Calibri"/>
                <w:sz w:val="20"/>
                <w:szCs w:val="20"/>
                <w:highlight w:val="white"/>
              </w:rPr>
            </w:pPr>
          </w:p>
        </w:tc>
      </w:tr>
      <w:tr w:rsidR="00165889" w:rsidRPr="00DC7FB6" w14:paraId="3A68937E" w14:textId="77777777" w:rsidTr="00734CC1">
        <w:trPr>
          <w:trHeight w:val="280"/>
        </w:trPr>
        <w:tc>
          <w:tcPr>
            <w:tcW w:w="1384" w:type="dxa"/>
            <w:noWrap/>
          </w:tcPr>
          <w:p w14:paraId="336AE0C8"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263E1D38"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37F3A88A"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19957CA5"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16DB767F"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7C5DB495" w14:textId="281727F5"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typeB1_Z32005</w:t>
            </w:r>
          </w:p>
        </w:tc>
        <w:tc>
          <w:tcPr>
            <w:tcW w:w="850" w:type="dxa"/>
            <w:noWrap/>
            <w:vAlign w:val="bottom"/>
          </w:tcPr>
          <w:p w14:paraId="31E5BF27" w14:textId="1B649E06"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1134" w:type="dxa"/>
            <w:noWrap/>
            <w:vAlign w:val="bottom"/>
          </w:tcPr>
          <w:p w14:paraId="55E2FAEE" w14:textId="7E0F129C"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w:t>
            </w:r>
          </w:p>
        </w:tc>
        <w:tc>
          <w:tcPr>
            <w:tcW w:w="992" w:type="dxa"/>
            <w:vMerge/>
          </w:tcPr>
          <w:p w14:paraId="7FC16C66" w14:textId="77777777" w:rsidR="00165889" w:rsidRPr="00DC7FB6" w:rsidRDefault="00165889" w:rsidP="00165889">
            <w:pPr>
              <w:rPr>
                <w:rFonts w:ascii="Calibri" w:eastAsia="Calibri" w:hAnsi="Calibri" w:cs="Calibri"/>
                <w:sz w:val="20"/>
                <w:szCs w:val="20"/>
                <w:highlight w:val="white"/>
              </w:rPr>
            </w:pPr>
          </w:p>
        </w:tc>
      </w:tr>
      <w:tr w:rsidR="00165889" w:rsidRPr="00DC7FB6" w14:paraId="32285878" w14:textId="77777777" w:rsidTr="00734CC1">
        <w:trPr>
          <w:trHeight w:val="280"/>
        </w:trPr>
        <w:tc>
          <w:tcPr>
            <w:tcW w:w="1384" w:type="dxa"/>
            <w:noWrap/>
          </w:tcPr>
          <w:p w14:paraId="42A7B862"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37595826"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79978DC1"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46263127"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423891BD"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0F3BE112" w14:textId="2349E0FC"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typeB1_Z78580</w:t>
            </w:r>
          </w:p>
        </w:tc>
        <w:tc>
          <w:tcPr>
            <w:tcW w:w="850" w:type="dxa"/>
            <w:noWrap/>
            <w:vAlign w:val="bottom"/>
          </w:tcPr>
          <w:p w14:paraId="0736281D" w14:textId="6448F631"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14</w:t>
            </w:r>
          </w:p>
        </w:tc>
        <w:tc>
          <w:tcPr>
            <w:tcW w:w="1134" w:type="dxa"/>
            <w:noWrap/>
            <w:vAlign w:val="bottom"/>
          </w:tcPr>
          <w:p w14:paraId="43AD9955" w14:textId="5E199D0D"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992" w:type="dxa"/>
            <w:vMerge/>
          </w:tcPr>
          <w:p w14:paraId="75E01F94" w14:textId="77777777" w:rsidR="00165889" w:rsidRPr="00DC7FB6" w:rsidRDefault="00165889" w:rsidP="00165889">
            <w:pPr>
              <w:rPr>
                <w:rFonts w:ascii="Calibri" w:eastAsia="Calibri" w:hAnsi="Calibri" w:cs="Calibri"/>
                <w:sz w:val="20"/>
                <w:szCs w:val="20"/>
                <w:highlight w:val="white"/>
              </w:rPr>
            </w:pPr>
          </w:p>
        </w:tc>
      </w:tr>
      <w:tr w:rsidR="00165889" w:rsidRPr="00DC7FB6" w14:paraId="51C68913" w14:textId="77777777" w:rsidTr="00734CC1">
        <w:trPr>
          <w:trHeight w:val="280"/>
        </w:trPr>
        <w:tc>
          <w:tcPr>
            <w:tcW w:w="1384" w:type="dxa"/>
            <w:noWrap/>
          </w:tcPr>
          <w:p w14:paraId="243E2E60"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0085CEC1"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2859663B"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08B3AE0B"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70289B58"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60DC8221" w14:textId="17AAE11A"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typeB1_Z88344</w:t>
            </w:r>
          </w:p>
        </w:tc>
        <w:tc>
          <w:tcPr>
            <w:tcW w:w="850" w:type="dxa"/>
            <w:noWrap/>
            <w:vAlign w:val="bottom"/>
          </w:tcPr>
          <w:p w14:paraId="067917AA" w14:textId="118A731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1134" w:type="dxa"/>
            <w:noWrap/>
            <w:vAlign w:val="bottom"/>
          </w:tcPr>
          <w:p w14:paraId="6E8D88E8" w14:textId="076D3E1A"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992" w:type="dxa"/>
            <w:vMerge/>
          </w:tcPr>
          <w:p w14:paraId="46CA164E" w14:textId="77777777" w:rsidR="00165889" w:rsidRPr="00DC7FB6" w:rsidRDefault="00165889" w:rsidP="00165889">
            <w:pPr>
              <w:rPr>
                <w:rFonts w:ascii="Calibri" w:eastAsia="Calibri" w:hAnsi="Calibri" w:cs="Calibri"/>
                <w:sz w:val="20"/>
                <w:szCs w:val="20"/>
                <w:highlight w:val="white"/>
              </w:rPr>
            </w:pPr>
          </w:p>
        </w:tc>
      </w:tr>
      <w:tr w:rsidR="00165889" w:rsidRPr="00DC7FB6" w14:paraId="2EFC6DC7" w14:textId="77777777" w:rsidTr="00734CC1">
        <w:trPr>
          <w:trHeight w:val="280"/>
        </w:trPr>
        <w:tc>
          <w:tcPr>
            <w:tcW w:w="1384" w:type="dxa"/>
            <w:noWrap/>
          </w:tcPr>
          <w:p w14:paraId="5D882D59"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4C408D5E"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637C276A"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2D00E64D"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168FD4D1"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26E41C49" w14:textId="04F426A5"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typeB1_Z88347</w:t>
            </w:r>
          </w:p>
        </w:tc>
        <w:tc>
          <w:tcPr>
            <w:tcW w:w="850" w:type="dxa"/>
            <w:noWrap/>
            <w:vAlign w:val="bottom"/>
          </w:tcPr>
          <w:p w14:paraId="181DE581" w14:textId="257B2816"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15</w:t>
            </w:r>
          </w:p>
        </w:tc>
        <w:tc>
          <w:tcPr>
            <w:tcW w:w="1134" w:type="dxa"/>
            <w:noWrap/>
            <w:vAlign w:val="bottom"/>
          </w:tcPr>
          <w:p w14:paraId="4DFA3631" w14:textId="00BDAAEA"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7</w:t>
            </w:r>
          </w:p>
        </w:tc>
        <w:tc>
          <w:tcPr>
            <w:tcW w:w="992" w:type="dxa"/>
            <w:vMerge/>
          </w:tcPr>
          <w:p w14:paraId="12FDD5B6" w14:textId="77777777" w:rsidR="00165889" w:rsidRPr="00DC7FB6" w:rsidRDefault="00165889" w:rsidP="00165889">
            <w:pPr>
              <w:rPr>
                <w:rFonts w:ascii="Calibri" w:eastAsia="Calibri" w:hAnsi="Calibri" w:cs="Calibri"/>
                <w:sz w:val="20"/>
                <w:szCs w:val="20"/>
                <w:highlight w:val="white"/>
              </w:rPr>
            </w:pPr>
          </w:p>
        </w:tc>
      </w:tr>
      <w:tr w:rsidR="00165889" w:rsidRPr="00DC7FB6" w14:paraId="4A84908F" w14:textId="77777777" w:rsidTr="00734CC1">
        <w:trPr>
          <w:trHeight w:val="280"/>
        </w:trPr>
        <w:tc>
          <w:tcPr>
            <w:tcW w:w="1384" w:type="dxa"/>
            <w:noWrap/>
          </w:tcPr>
          <w:p w14:paraId="66CE1630"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0B361438"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34B26796"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3B3CA4A8"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20859F98"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41484689" w14:textId="07527B19"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typeB2_Z124036</w:t>
            </w:r>
          </w:p>
        </w:tc>
        <w:tc>
          <w:tcPr>
            <w:tcW w:w="850" w:type="dxa"/>
            <w:noWrap/>
            <w:vAlign w:val="bottom"/>
          </w:tcPr>
          <w:p w14:paraId="0CC6D814" w14:textId="0249286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9</w:t>
            </w:r>
          </w:p>
        </w:tc>
        <w:tc>
          <w:tcPr>
            <w:tcW w:w="1134" w:type="dxa"/>
            <w:noWrap/>
            <w:vAlign w:val="bottom"/>
          </w:tcPr>
          <w:p w14:paraId="435C36BB" w14:textId="4B9EDC5A"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w:t>
            </w:r>
          </w:p>
        </w:tc>
        <w:tc>
          <w:tcPr>
            <w:tcW w:w="992" w:type="dxa"/>
            <w:vMerge/>
          </w:tcPr>
          <w:p w14:paraId="43AC7801" w14:textId="77777777" w:rsidR="00165889" w:rsidRPr="00DC7FB6" w:rsidRDefault="00165889" w:rsidP="00165889">
            <w:pPr>
              <w:rPr>
                <w:rFonts w:ascii="Calibri" w:eastAsia="Calibri" w:hAnsi="Calibri" w:cs="Calibri"/>
                <w:sz w:val="20"/>
                <w:szCs w:val="20"/>
                <w:highlight w:val="white"/>
              </w:rPr>
            </w:pPr>
          </w:p>
        </w:tc>
      </w:tr>
      <w:tr w:rsidR="00165889" w:rsidRPr="00DC7FB6" w14:paraId="3D079A7B" w14:textId="77777777" w:rsidTr="00734CC1">
        <w:trPr>
          <w:trHeight w:val="280"/>
        </w:trPr>
        <w:tc>
          <w:tcPr>
            <w:tcW w:w="1384" w:type="dxa"/>
            <w:noWrap/>
          </w:tcPr>
          <w:p w14:paraId="1A1E2344"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113B9E7B"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373B7FB1"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009E8D2F"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5D9AFC6B"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1DD2857E" w14:textId="2878595B"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typeB2_Z124043</w:t>
            </w:r>
          </w:p>
        </w:tc>
        <w:tc>
          <w:tcPr>
            <w:tcW w:w="850" w:type="dxa"/>
            <w:noWrap/>
            <w:vAlign w:val="bottom"/>
          </w:tcPr>
          <w:p w14:paraId="3057F1F0" w14:textId="2C08B307"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1134" w:type="dxa"/>
            <w:noWrap/>
            <w:vAlign w:val="bottom"/>
          </w:tcPr>
          <w:p w14:paraId="38E962BF" w14:textId="64C8EB8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0</w:t>
            </w:r>
          </w:p>
        </w:tc>
        <w:tc>
          <w:tcPr>
            <w:tcW w:w="992" w:type="dxa"/>
            <w:vMerge/>
          </w:tcPr>
          <w:p w14:paraId="6C7E1C11" w14:textId="77777777" w:rsidR="00165889" w:rsidRPr="00DC7FB6" w:rsidRDefault="00165889" w:rsidP="00165889">
            <w:pPr>
              <w:rPr>
                <w:rFonts w:ascii="Calibri" w:eastAsia="Calibri" w:hAnsi="Calibri" w:cs="Calibri"/>
                <w:sz w:val="20"/>
                <w:szCs w:val="20"/>
                <w:highlight w:val="white"/>
              </w:rPr>
            </w:pPr>
          </w:p>
        </w:tc>
      </w:tr>
      <w:tr w:rsidR="00165889" w:rsidRPr="00DC7FB6" w14:paraId="6E2F0726" w14:textId="77777777" w:rsidTr="00734CC1">
        <w:trPr>
          <w:trHeight w:val="280"/>
        </w:trPr>
        <w:tc>
          <w:tcPr>
            <w:tcW w:w="1384" w:type="dxa"/>
            <w:noWrap/>
          </w:tcPr>
          <w:p w14:paraId="7DDF29B1"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754F79BD"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04FE2D0B"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2612A955"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34F6ED68"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7FFE8C37" w14:textId="0AFFBD83"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typeB2_Z31884</w:t>
            </w:r>
          </w:p>
        </w:tc>
        <w:tc>
          <w:tcPr>
            <w:tcW w:w="850" w:type="dxa"/>
            <w:noWrap/>
            <w:vAlign w:val="bottom"/>
          </w:tcPr>
          <w:p w14:paraId="63560739" w14:textId="1015F18E"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6</w:t>
            </w:r>
          </w:p>
        </w:tc>
        <w:tc>
          <w:tcPr>
            <w:tcW w:w="1134" w:type="dxa"/>
            <w:noWrap/>
            <w:vAlign w:val="bottom"/>
          </w:tcPr>
          <w:p w14:paraId="76600F9D" w14:textId="34E0997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3</w:t>
            </w:r>
          </w:p>
        </w:tc>
        <w:tc>
          <w:tcPr>
            <w:tcW w:w="992" w:type="dxa"/>
            <w:vMerge/>
          </w:tcPr>
          <w:p w14:paraId="5E43E82E" w14:textId="77777777" w:rsidR="00165889" w:rsidRPr="00DC7FB6" w:rsidRDefault="00165889" w:rsidP="00165889">
            <w:pPr>
              <w:rPr>
                <w:rFonts w:ascii="Calibri" w:eastAsia="Calibri" w:hAnsi="Calibri" w:cs="Calibri"/>
                <w:sz w:val="20"/>
                <w:szCs w:val="20"/>
                <w:highlight w:val="white"/>
              </w:rPr>
            </w:pPr>
          </w:p>
        </w:tc>
      </w:tr>
      <w:tr w:rsidR="00165889" w:rsidRPr="00DC7FB6" w14:paraId="759D512B" w14:textId="77777777" w:rsidTr="00734CC1">
        <w:trPr>
          <w:trHeight w:val="280"/>
        </w:trPr>
        <w:tc>
          <w:tcPr>
            <w:tcW w:w="1384" w:type="dxa"/>
            <w:noWrap/>
          </w:tcPr>
          <w:p w14:paraId="4DED85F5"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2C38E687"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1DF09506"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3191C1B3"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3FC0C48C"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61410480" w14:textId="276B817C"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typeB2_Z92362</w:t>
            </w:r>
          </w:p>
        </w:tc>
        <w:tc>
          <w:tcPr>
            <w:tcW w:w="850" w:type="dxa"/>
            <w:noWrap/>
            <w:vAlign w:val="bottom"/>
          </w:tcPr>
          <w:p w14:paraId="165693F2" w14:textId="6253281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0</w:t>
            </w:r>
          </w:p>
        </w:tc>
        <w:tc>
          <w:tcPr>
            <w:tcW w:w="1134" w:type="dxa"/>
            <w:noWrap/>
            <w:vAlign w:val="bottom"/>
          </w:tcPr>
          <w:p w14:paraId="12765E8B" w14:textId="2B3512F5"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0</w:t>
            </w:r>
          </w:p>
        </w:tc>
        <w:tc>
          <w:tcPr>
            <w:tcW w:w="992" w:type="dxa"/>
            <w:vMerge/>
          </w:tcPr>
          <w:p w14:paraId="6215B3BD" w14:textId="77777777" w:rsidR="00165889" w:rsidRPr="00DC7FB6" w:rsidRDefault="00165889" w:rsidP="00165889">
            <w:pPr>
              <w:rPr>
                <w:rFonts w:ascii="Calibri" w:eastAsia="Calibri" w:hAnsi="Calibri" w:cs="Calibri"/>
                <w:sz w:val="20"/>
                <w:szCs w:val="20"/>
                <w:highlight w:val="white"/>
              </w:rPr>
            </w:pPr>
          </w:p>
        </w:tc>
      </w:tr>
      <w:tr w:rsidR="00165889" w:rsidRPr="00DC7FB6" w14:paraId="3A817478" w14:textId="77777777" w:rsidTr="00734CC1">
        <w:trPr>
          <w:trHeight w:val="280"/>
        </w:trPr>
        <w:tc>
          <w:tcPr>
            <w:tcW w:w="1384" w:type="dxa"/>
            <w:noWrap/>
          </w:tcPr>
          <w:p w14:paraId="0112EA1C"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4DABD73D"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546D194D"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7870719E"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0CC3A1A7"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481D42D5" w14:textId="2E25015E"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typeB2_Z92363</w:t>
            </w:r>
          </w:p>
        </w:tc>
        <w:tc>
          <w:tcPr>
            <w:tcW w:w="850" w:type="dxa"/>
            <w:noWrap/>
            <w:vAlign w:val="bottom"/>
          </w:tcPr>
          <w:p w14:paraId="2599C3F1" w14:textId="5CB24E1C"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6</w:t>
            </w:r>
          </w:p>
        </w:tc>
        <w:tc>
          <w:tcPr>
            <w:tcW w:w="1134" w:type="dxa"/>
            <w:noWrap/>
            <w:vAlign w:val="bottom"/>
          </w:tcPr>
          <w:p w14:paraId="16FEB0DF" w14:textId="3F6B75A4"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w:t>
            </w:r>
          </w:p>
        </w:tc>
        <w:tc>
          <w:tcPr>
            <w:tcW w:w="992" w:type="dxa"/>
            <w:vMerge/>
          </w:tcPr>
          <w:p w14:paraId="43D416F4" w14:textId="77777777" w:rsidR="00165889" w:rsidRPr="00DC7FB6" w:rsidRDefault="00165889" w:rsidP="00165889">
            <w:pPr>
              <w:rPr>
                <w:rFonts w:ascii="Calibri" w:eastAsia="Calibri" w:hAnsi="Calibri" w:cs="Calibri"/>
                <w:sz w:val="20"/>
                <w:szCs w:val="20"/>
                <w:highlight w:val="white"/>
              </w:rPr>
            </w:pPr>
          </w:p>
        </w:tc>
      </w:tr>
      <w:tr w:rsidR="00165889" w:rsidRPr="00DC7FB6" w14:paraId="6A02B485" w14:textId="77777777" w:rsidTr="00734CC1">
        <w:trPr>
          <w:trHeight w:val="280"/>
        </w:trPr>
        <w:tc>
          <w:tcPr>
            <w:tcW w:w="1384" w:type="dxa"/>
            <w:noWrap/>
          </w:tcPr>
          <w:p w14:paraId="22D5AB3F"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7A175857"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6CA4F43E"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0F3AEB6F"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6266AD01"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1807FB99" w14:textId="188CFCE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typeC_26619</w:t>
            </w:r>
          </w:p>
        </w:tc>
        <w:tc>
          <w:tcPr>
            <w:tcW w:w="850" w:type="dxa"/>
            <w:noWrap/>
            <w:vAlign w:val="bottom"/>
          </w:tcPr>
          <w:p w14:paraId="054BD635" w14:textId="73CE1795"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9</w:t>
            </w:r>
          </w:p>
        </w:tc>
        <w:tc>
          <w:tcPr>
            <w:tcW w:w="1134" w:type="dxa"/>
            <w:noWrap/>
            <w:vAlign w:val="bottom"/>
          </w:tcPr>
          <w:p w14:paraId="49655684" w14:textId="446B92C9"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0</w:t>
            </w:r>
          </w:p>
        </w:tc>
        <w:tc>
          <w:tcPr>
            <w:tcW w:w="992" w:type="dxa"/>
            <w:vMerge/>
          </w:tcPr>
          <w:p w14:paraId="4FB4E6AF" w14:textId="77777777" w:rsidR="00165889" w:rsidRPr="00DC7FB6" w:rsidRDefault="00165889" w:rsidP="00165889">
            <w:pPr>
              <w:rPr>
                <w:rFonts w:ascii="Calibri" w:eastAsia="Calibri" w:hAnsi="Calibri" w:cs="Calibri"/>
                <w:sz w:val="20"/>
                <w:szCs w:val="20"/>
                <w:highlight w:val="white"/>
              </w:rPr>
            </w:pPr>
          </w:p>
        </w:tc>
      </w:tr>
      <w:tr w:rsidR="00165889" w:rsidRPr="00DC7FB6" w14:paraId="084B14B0" w14:textId="77777777" w:rsidTr="00734CC1">
        <w:trPr>
          <w:trHeight w:val="280"/>
        </w:trPr>
        <w:tc>
          <w:tcPr>
            <w:tcW w:w="1384" w:type="dxa"/>
            <w:noWrap/>
          </w:tcPr>
          <w:p w14:paraId="2B166202"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14BAB64E"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59F07E10"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7A2120B3"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63F05AA7"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16D29A9A" w14:textId="6DEAF2F9"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typeC_Z26614</w:t>
            </w:r>
          </w:p>
        </w:tc>
        <w:tc>
          <w:tcPr>
            <w:tcW w:w="850" w:type="dxa"/>
            <w:noWrap/>
            <w:vAlign w:val="bottom"/>
          </w:tcPr>
          <w:p w14:paraId="2881C8EF" w14:textId="69781F02"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5</w:t>
            </w:r>
          </w:p>
        </w:tc>
        <w:tc>
          <w:tcPr>
            <w:tcW w:w="1134" w:type="dxa"/>
            <w:noWrap/>
            <w:vAlign w:val="bottom"/>
          </w:tcPr>
          <w:p w14:paraId="16063B23" w14:textId="404A86F0"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0</w:t>
            </w:r>
          </w:p>
        </w:tc>
        <w:tc>
          <w:tcPr>
            <w:tcW w:w="992" w:type="dxa"/>
            <w:vMerge/>
          </w:tcPr>
          <w:p w14:paraId="08177E0B" w14:textId="77777777" w:rsidR="00165889" w:rsidRPr="00DC7FB6" w:rsidRDefault="00165889" w:rsidP="00165889">
            <w:pPr>
              <w:rPr>
                <w:rFonts w:ascii="Calibri" w:eastAsia="Calibri" w:hAnsi="Calibri" w:cs="Calibri"/>
                <w:sz w:val="20"/>
                <w:szCs w:val="20"/>
                <w:highlight w:val="white"/>
              </w:rPr>
            </w:pPr>
          </w:p>
        </w:tc>
      </w:tr>
      <w:tr w:rsidR="00165889" w:rsidRPr="00DC7FB6" w14:paraId="3DBB7D9A" w14:textId="77777777" w:rsidTr="00734CC1">
        <w:trPr>
          <w:trHeight w:val="280"/>
        </w:trPr>
        <w:tc>
          <w:tcPr>
            <w:tcW w:w="1384" w:type="dxa"/>
            <w:noWrap/>
          </w:tcPr>
          <w:p w14:paraId="54094581"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02BC354B"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0955200B"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21BAF667"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1C8BA4ED"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3442E8AF" w14:textId="06277EA8"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typeC_Z26617</w:t>
            </w:r>
          </w:p>
        </w:tc>
        <w:tc>
          <w:tcPr>
            <w:tcW w:w="850" w:type="dxa"/>
            <w:noWrap/>
            <w:vAlign w:val="bottom"/>
          </w:tcPr>
          <w:p w14:paraId="05E555D6" w14:textId="3432A1DD"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1134" w:type="dxa"/>
            <w:noWrap/>
            <w:vAlign w:val="bottom"/>
          </w:tcPr>
          <w:p w14:paraId="4A1A9CD0" w14:textId="157862EB"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992" w:type="dxa"/>
            <w:vMerge/>
          </w:tcPr>
          <w:p w14:paraId="79FEC43E" w14:textId="77777777" w:rsidR="00165889" w:rsidRPr="00DC7FB6" w:rsidRDefault="00165889" w:rsidP="00165889">
            <w:pPr>
              <w:rPr>
                <w:rFonts w:ascii="Calibri" w:eastAsia="Calibri" w:hAnsi="Calibri" w:cs="Calibri"/>
                <w:sz w:val="20"/>
                <w:szCs w:val="20"/>
                <w:highlight w:val="white"/>
              </w:rPr>
            </w:pPr>
          </w:p>
        </w:tc>
      </w:tr>
      <w:tr w:rsidR="00165889" w:rsidRPr="00DC7FB6" w14:paraId="643A8A4B" w14:textId="77777777" w:rsidTr="00734CC1">
        <w:trPr>
          <w:trHeight w:val="280"/>
        </w:trPr>
        <w:tc>
          <w:tcPr>
            <w:tcW w:w="1384" w:type="dxa"/>
            <w:noWrap/>
          </w:tcPr>
          <w:p w14:paraId="58E6E5F9"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2D116D6E"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109FE4FD"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61207116"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349F3528"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5AC7030A" w14:textId="46779DB9"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typeC_Z26620</w:t>
            </w:r>
          </w:p>
        </w:tc>
        <w:tc>
          <w:tcPr>
            <w:tcW w:w="850" w:type="dxa"/>
            <w:noWrap/>
            <w:vAlign w:val="bottom"/>
          </w:tcPr>
          <w:p w14:paraId="1FCC89BA" w14:textId="75EA9F91"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5</w:t>
            </w:r>
          </w:p>
        </w:tc>
        <w:tc>
          <w:tcPr>
            <w:tcW w:w="1134" w:type="dxa"/>
            <w:noWrap/>
            <w:vAlign w:val="bottom"/>
          </w:tcPr>
          <w:p w14:paraId="04CC580D" w14:textId="44F863F4"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1</w:t>
            </w:r>
          </w:p>
        </w:tc>
        <w:tc>
          <w:tcPr>
            <w:tcW w:w="992" w:type="dxa"/>
            <w:vMerge/>
          </w:tcPr>
          <w:p w14:paraId="2E5A9608" w14:textId="77777777" w:rsidR="00165889" w:rsidRPr="00DC7FB6" w:rsidRDefault="00165889" w:rsidP="00165889">
            <w:pPr>
              <w:rPr>
                <w:rFonts w:ascii="Calibri" w:eastAsia="Calibri" w:hAnsi="Calibri" w:cs="Calibri"/>
                <w:sz w:val="20"/>
                <w:szCs w:val="20"/>
                <w:highlight w:val="white"/>
              </w:rPr>
            </w:pPr>
          </w:p>
        </w:tc>
      </w:tr>
      <w:tr w:rsidR="00165889" w:rsidRPr="00DC7FB6" w14:paraId="4C936548" w14:textId="77777777" w:rsidTr="00734CC1">
        <w:trPr>
          <w:trHeight w:val="280"/>
        </w:trPr>
        <w:tc>
          <w:tcPr>
            <w:tcW w:w="1384" w:type="dxa"/>
            <w:noWrap/>
          </w:tcPr>
          <w:p w14:paraId="56B9BBE7"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2E6A79CA"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45CF114D"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33D7856C"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6E2660E4"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515FF0CE" w14:textId="081F5F3C"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typeC_Z26623</w:t>
            </w:r>
          </w:p>
        </w:tc>
        <w:tc>
          <w:tcPr>
            <w:tcW w:w="850" w:type="dxa"/>
            <w:noWrap/>
            <w:vAlign w:val="bottom"/>
          </w:tcPr>
          <w:p w14:paraId="68A5F0EA" w14:textId="3695413C"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5</w:t>
            </w:r>
          </w:p>
        </w:tc>
        <w:tc>
          <w:tcPr>
            <w:tcW w:w="1134" w:type="dxa"/>
            <w:noWrap/>
            <w:vAlign w:val="bottom"/>
          </w:tcPr>
          <w:p w14:paraId="4118384B" w14:textId="16F47CBB"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4</w:t>
            </w:r>
          </w:p>
        </w:tc>
        <w:tc>
          <w:tcPr>
            <w:tcW w:w="992" w:type="dxa"/>
            <w:vMerge/>
          </w:tcPr>
          <w:p w14:paraId="593475AD" w14:textId="77777777" w:rsidR="00165889" w:rsidRPr="00DC7FB6" w:rsidRDefault="00165889" w:rsidP="00165889">
            <w:pPr>
              <w:rPr>
                <w:rFonts w:ascii="Calibri" w:eastAsia="Calibri" w:hAnsi="Calibri" w:cs="Calibri"/>
                <w:sz w:val="20"/>
                <w:szCs w:val="20"/>
                <w:highlight w:val="white"/>
              </w:rPr>
            </w:pPr>
          </w:p>
        </w:tc>
      </w:tr>
      <w:tr w:rsidR="00165889" w:rsidRPr="00DC7FB6" w14:paraId="20AEEE21" w14:textId="77777777" w:rsidTr="00734CC1">
        <w:trPr>
          <w:trHeight w:val="280"/>
        </w:trPr>
        <w:tc>
          <w:tcPr>
            <w:tcW w:w="1384" w:type="dxa"/>
            <w:noWrap/>
          </w:tcPr>
          <w:p w14:paraId="28B4E5F8"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3EE71F6E"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43AD8B9D"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73D1D8E7"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547B1213"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10713BFF" w14:textId="3C61D4EC"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typeC_Z26626</w:t>
            </w:r>
          </w:p>
        </w:tc>
        <w:tc>
          <w:tcPr>
            <w:tcW w:w="850" w:type="dxa"/>
            <w:noWrap/>
            <w:vAlign w:val="bottom"/>
          </w:tcPr>
          <w:p w14:paraId="631757FD" w14:textId="1032240D"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1134" w:type="dxa"/>
            <w:noWrap/>
            <w:vAlign w:val="bottom"/>
          </w:tcPr>
          <w:p w14:paraId="11976126" w14:textId="6E9DB0AE"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0</w:t>
            </w:r>
          </w:p>
        </w:tc>
        <w:tc>
          <w:tcPr>
            <w:tcW w:w="992" w:type="dxa"/>
            <w:vMerge/>
          </w:tcPr>
          <w:p w14:paraId="7776B948" w14:textId="77777777" w:rsidR="00165889" w:rsidRPr="00DC7FB6" w:rsidRDefault="00165889" w:rsidP="00165889">
            <w:pPr>
              <w:rPr>
                <w:rFonts w:ascii="Calibri" w:eastAsia="Calibri" w:hAnsi="Calibri" w:cs="Calibri"/>
                <w:sz w:val="20"/>
                <w:szCs w:val="20"/>
                <w:highlight w:val="white"/>
              </w:rPr>
            </w:pPr>
          </w:p>
        </w:tc>
      </w:tr>
      <w:tr w:rsidR="00165889" w:rsidRPr="00DC7FB6" w14:paraId="533D2E95" w14:textId="77777777" w:rsidTr="00734CC1">
        <w:trPr>
          <w:trHeight w:val="280"/>
        </w:trPr>
        <w:tc>
          <w:tcPr>
            <w:tcW w:w="1384" w:type="dxa"/>
            <w:noWrap/>
          </w:tcPr>
          <w:p w14:paraId="6A32A187"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336BAF2E"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452C4A35"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4F27AC91"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4014244C"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5FC1477B" w14:textId="328FF8A0"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typeC_Z26627</w:t>
            </w:r>
          </w:p>
        </w:tc>
        <w:tc>
          <w:tcPr>
            <w:tcW w:w="850" w:type="dxa"/>
            <w:noWrap/>
            <w:vAlign w:val="bottom"/>
          </w:tcPr>
          <w:p w14:paraId="14E02BA7" w14:textId="5841DDE0"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6</w:t>
            </w:r>
          </w:p>
        </w:tc>
        <w:tc>
          <w:tcPr>
            <w:tcW w:w="1134" w:type="dxa"/>
            <w:noWrap/>
            <w:vAlign w:val="bottom"/>
          </w:tcPr>
          <w:p w14:paraId="76F763B5" w14:textId="71E9CCB6"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992" w:type="dxa"/>
            <w:vMerge/>
          </w:tcPr>
          <w:p w14:paraId="0BB8FFE2" w14:textId="77777777" w:rsidR="00165889" w:rsidRPr="00DC7FB6" w:rsidRDefault="00165889" w:rsidP="00165889">
            <w:pPr>
              <w:rPr>
                <w:rFonts w:ascii="Calibri" w:eastAsia="Calibri" w:hAnsi="Calibri" w:cs="Calibri"/>
                <w:sz w:val="20"/>
                <w:szCs w:val="20"/>
                <w:highlight w:val="white"/>
              </w:rPr>
            </w:pPr>
          </w:p>
        </w:tc>
      </w:tr>
      <w:tr w:rsidR="00165889" w:rsidRPr="00DC7FB6" w14:paraId="7FFD8999" w14:textId="77777777" w:rsidTr="00734CC1">
        <w:trPr>
          <w:trHeight w:val="280"/>
        </w:trPr>
        <w:tc>
          <w:tcPr>
            <w:tcW w:w="1384" w:type="dxa"/>
            <w:noWrap/>
          </w:tcPr>
          <w:p w14:paraId="5D039CF7" w14:textId="77777777" w:rsidR="00165889" w:rsidRPr="00DC7FB6" w:rsidRDefault="00165889" w:rsidP="00165889">
            <w:pPr>
              <w:rPr>
                <w:rFonts w:ascii="Calibri" w:eastAsia="Calibri" w:hAnsi="Calibri" w:cs="Calibri"/>
                <w:sz w:val="20"/>
                <w:szCs w:val="20"/>
                <w:highlight w:val="white"/>
              </w:rPr>
            </w:pPr>
          </w:p>
        </w:tc>
        <w:tc>
          <w:tcPr>
            <w:tcW w:w="709" w:type="dxa"/>
            <w:noWrap/>
          </w:tcPr>
          <w:p w14:paraId="6EA99974" w14:textId="77777777" w:rsidR="00165889" w:rsidRPr="00DC7FB6" w:rsidRDefault="00165889" w:rsidP="00165889">
            <w:pPr>
              <w:rPr>
                <w:rFonts w:ascii="Calibri" w:eastAsia="Calibri" w:hAnsi="Calibri" w:cs="Calibri"/>
                <w:sz w:val="20"/>
                <w:szCs w:val="20"/>
                <w:highlight w:val="white"/>
              </w:rPr>
            </w:pPr>
          </w:p>
        </w:tc>
        <w:tc>
          <w:tcPr>
            <w:tcW w:w="1417" w:type="dxa"/>
            <w:noWrap/>
          </w:tcPr>
          <w:p w14:paraId="7B70DC4A" w14:textId="77777777" w:rsidR="00165889" w:rsidRPr="00DC7FB6" w:rsidRDefault="00165889" w:rsidP="00165889">
            <w:pPr>
              <w:rPr>
                <w:rFonts w:ascii="Calibri" w:eastAsia="Calibri" w:hAnsi="Calibri" w:cs="Calibri"/>
                <w:sz w:val="20"/>
                <w:szCs w:val="20"/>
                <w:highlight w:val="white"/>
              </w:rPr>
            </w:pPr>
          </w:p>
        </w:tc>
        <w:tc>
          <w:tcPr>
            <w:tcW w:w="993" w:type="dxa"/>
            <w:noWrap/>
          </w:tcPr>
          <w:p w14:paraId="33C00B7A" w14:textId="77777777" w:rsidR="00165889" w:rsidRPr="00DC7FB6" w:rsidRDefault="00165889" w:rsidP="00165889">
            <w:pPr>
              <w:rPr>
                <w:rFonts w:ascii="Calibri" w:eastAsia="Calibri" w:hAnsi="Calibri" w:cs="Calibri"/>
                <w:sz w:val="20"/>
                <w:szCs w:val="20"/>
                <w:highlight w:val="white"/>
              </w:rPr>
            </w:pPr>
          </w:p>
        </w:tc>
        <w:tc>
          <w:tcPr>
            <w:tcW w:w="1134" w:type="dxa"/>
            <w:noWrap/>
          </w:tcPr>
          <w:p w14:paraId="69852641" w14:textId="77777777" w:rsidR="00165889" w:rsidRPr="00DC7FB6" w:rsidRDefault="00165889" w:rsidP="00165889">
            <w:pPr>
              <w:rPr>
                <w:rFonts w:ascii="Calibri" w:eastAsia="Calibri" w:hAnsi="Calibri" w:cs="Calibri"/>
                <w:sz w:val="20"/>
                <w:szCs w:val="20"/>
                <w:highlight w:val="white"/>
              </w:rPr>
            </w:pPr>
          </w:p>
        </w:tc>
        <w:tc>
          <w:tcPr>
            <w:tcW w:w="1701" w:type="dxa"/>
            <w:noWrap/>
            <w:vAlign w:val="bottom"/>
          </w:tcPr>
          <w:p w14:paraId="34196AC6" w14:textId="315F695D"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typeC_Z88353</w:t>
            </w:r>
          </w:p>
        </w:tc>
        <w:tc>
          <w:tcPr>
            <w:tcW w:w="850" w:type="dxa"/>
            <w:noWrap/>
            <w:vAlign w:val="bottom"/>
          </w:tcPr>
          <w:p w14:paraId="4E21FBA1" w14:textId="3459E961"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2</w:t>
            </w:r>
          </w:p>
        </w:tc>
        <w:tc>
          <w:tcPr>
            <w:tcW w:w="1134" w:type="dxa"/>
            <w:noWrap/>
            <w:vAlign w:val="bottom"/>
          </w:tcPr>
          <w:p w14:paraId="08BF3731" w14:textId="785B0AD9" w:rsidR="00165889" w:rsidRPr="00165889" w:rsidRDefault="00165889" w:rsidP="00165889">
            <w:pPr>
              <w:rPr>
                <w:rFonts w:ascii="Calibri" w:eastAsia="Calibri" w:hAnsi="Calibri" w:cs="Calibri"/>
                <w:sz w:val="20"/>
                <w:szCs w:val="20"/>
                <w:highlight w:val="white"/>
              </w:rPr>
            </w:pPr>
            <w:r w:rsidRPr="00165889">
              <w:rPr>
                <w:rFonts w:ascii="Calibri" w:hAnsi="Calibri" w:cs="Calibri"/>
                <w:color w:val="000000"/>
                <w:sz w:val="20"/>
                <w:szCs w:val="20"/>
              </w:rPr>
              <w:t>0</w:t>
            </w:r>
          </w:p>
        </w:tc>
        <w:tc>
          <w:tcPr>
            <w:tcW w:w="992" w:type="dxa"/>
            <w:vMerge/>
          </w:tcPr>
          <w:p w14:paraId="2AB51544" w14:textId="77777777" w:rsidR="00165889" w:rsidRPr="00DC7FB6" w:rsidRDefault="00165889" w:rsidP="00165889">
            <w:pPr>
              <w:rPr>
                <w:rFonts w:ascii="Calibri" w:eastAsia="Calibri" w:hAnsi="Calibri" w:cs="Calibri"/>
                <w:sz w:val="20"/>
                <w:szCs w:val="20"/>
                <w:highlight w:val="white"/>
              </w:rPr>
            </w:pPr>
          </w:p>
        </w:tc>
      </w:tr>
    </w:tbl>
    <w:p w14:paraId="640B9F15" w14:textId="77777777" w:rsidR="00C372A1" w:rsidRDefault="00C372A1">
      <w:pPr>
        <w:rPr>
          <w:rFonts w:ascii="Calibri" w:eastAsia="Calibri" w:hAnsi="Calibri" w:cs="Calibri"/>
          <w:highlight w:val="white"/>
        </w:rPr>
      </w:pPr>
    </w:p>
    <w:p w14:paraId="16647811" w14:textId="77777777" w:rsidR="00C372A1" w:rsidRDefault="00C372A1">
      <w:pPr>
        <w:rPr>
          <w:rFonts w:ascii="Calibri" w:eastAsia="Calibri" w:hAnsi="Calibri" w:cs="Calibri"/>
          <w:highlight w:val="white"/>
        </w:rPr>
      </w:pPr>
      <w:r>
        <w:rPr>
          <w:rFonts w:ascii="Calibri" w:eastAsia="Calibri" w:hAnsi="Calibri" w:cs="Calibri"/>
          <w:highlight w:val="white"/>
        </w:rPr>
        <w:br w:type="page"/>
      </w:r>
    </w:p>
    <w:p w14:paraId="7B3F21F3" w14:textId="5CE7F62D" w:rsidR="00C372A1" w:rsidRPr="00030BD9" w:rsidRDefault="00C372A1" w:rsidP="00C372A1">
      <w:pPr>
        <w:pStyle w:val="NormalWeb"/>
        <w:spacing w:before="0" w:beforeAutospacing="0" w:after="0" w:afterAutospacing="0"/>
        <w:jc w:val="both"/>
        <w:rPr>
          <w:rFonts w:ascii="Calibri" w:hAnsi="Calibri" w:cs="Calibri"/>
          <w:color w:val="000000"/>
          <w:shd w:val="clear" w:color="auto" w:fill="FFFFFF"/>
        </w:rPr>
      </w:pPr>
      <w:r>
        <w:rPr>
          <w:rFonts w:ascii="Calibri" w:hAnsi="Calibri" w:cs="Calibri"/>
          <w:b/>
          <w:bCs/>
          <w:color w:val="000000"/>
        </w:rPr>
        <w:lastRenderedPageBreak/>
        <w:t xml:space="preserve">Table S3. </w:t>
      </w:r>
      <w:r>
        <w:rPr>
          <w:rFonts w:ascii="Calibri" w:hAnsi="Calibri" w:cs="Calibri"/>
          <w:color w:val="000000"/>
        </w:rPr>
        <w:t xml:space="preserve">The effect of subsampling data to 10x, 5x and 2x coverage on read counts for microbial taxa from the shotgun sequencing data of a 20x coverage Alaskan </w:t>
      </w:r>
      <w:r w:rsidRPr="0002594B">
        <w:rPr>
          <w:rFonts w:ascii="Calibri" w:hAnsi="Calibri" w:cs="Calibri"/>
          <w:i/>
          <w:color w:val="000000"/>
        </w:rPr>
        <w:t>resident</w:t>
      </w:r>
      <w:r>
        <w:rPr>
          <w:rFonts w:ascii="Calibri" w:hAnsi="Calibri" w:cs="Calibri"/>
          <w:color w:val="000000"/>
        </w:rPr>
        <w:t xml:space="preserve"> killer whale (Moura et al., 2016). Taxa found in at least one killer whale in our study are flagged in the rightmost column.</w:t>
      </w:r>
    </w:p>
    <w:p w14:paraId="210D44EF" w14:textId="40066C5A" w:rsidR="00342DA3" w:rsidRPr="00DC7FB6" w:rsidRDefault="00C372A1" w:rsidP="00C372A1">
      <w:pPr>
        <w:rPr>
          <w:rFonts w:ascii="Calibri" w:eastAsia="Calibri" w:hAnsi="Calibri" w:cs="Calibri"/>
          <w:highlight w:val="white"/>
        </w:rPr>
      </w:pPr>
      <w:r>
        <w:rPr>
          <w:rFonts w:ascii="Calibri" w:hAnsi="Calibri" w:cs="Calibri"/>
          <w:color w:val="545454"/>
          <w:shd w:val="clear" w:color="auto" w:fill="FFFFFF"/>
        </w:rPr>
        <w:fldChar w:fldCharType="begin"/>
      </w:r>
      <w:r>
        <w:rPr>
          <w:rFonts w:ascii="Calibri" w:hAnsi="Calibri" w:cs="Calibri"/>
          <w:color w:val="545454"/>
          <w:shd w:val="clear" w:color="auto" w:fill="FFFFFF"/>
        </w:rPr>
        <w:instrText xml:space="preserve"> INCLUDEPICTURE "https://lh4.googleusercontent.com/s0EwL_5Q2HL9Vc0J_23DxIUzG9TYdzyaJ8NY9rvXFToMBG71n4ojJdOO1n7fpG-40JyUNVIGAIzoE92LLnwbT4CKTnm2qvw_t3pLzQKNbugd-hNPK9fZQTuTVHre6S11xx7CkrmhNpQz2o7sAw" \* MERGEFORMATINET </w:instrText>
      </w:r>
      <w:r>
        <w:rPr>
          <w:rFonts w:ascii="Calibri" w:hAnsi="Calibri" w:cs="Calibri"/>
          <w:color w:val="545454"/>
          <w:shd w:val="clear" w:color="auto" w:fill="FFFFFF"/>
        </w:rPr>
        <w:fldChar w:fldCharType="separate"/>
      </w:r>
      <w:r>
        <w:rPr>
          <w:rFonts w:ascii="Calibri" w:hAnsi="Calibri" w:cs="Calibri"/>
          <w:noProof/>
          <w:color w:val="545454"/>
          <w:shd w:val="clear" w:color="auto" w:fill="FFFFFF"/>
        </w:rPr>
        <w:drawing>
          <wp:inline distT="0" distB="0" distL="0" distR="0" wp14:anchorId="517782F3" wp14:editId="70E77E57">
            <wp:extent cx="5316583" cy="6915538"/>
            <wp:effectExtent l="0" t="0" r="5080" b="0"/>
            <wp:docPr id="6" name="Picture 6" descr="https://lh4.googleusercontent.com/s0EwL_5Q2HL9Vc0J_23DxIUzG9TYdzyaJ8NY9rvXFToMBG71n4ojJdOO1n7fpG-40JyUNVIGAIzoE92LLnwbT4CKTnm2qvw_t3pLzQKNbugd-hNPK9fZQTuTVHre6S11xx7CkrmhNpQz2o7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s0EwL_5Q2HL9Vc0J_23DxIUzG9TYdzyaJ8NY9rvXFToMBG71n4ojJdOO1n7fpG-40JyUNVIGAIzoE92LLnwbT4CKTnm2qvw_t3pLzQKNbugd-hNPK9fZQTuTVHre6S11xx7CkrmhNpQz2o7sA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8644" cy="6944233"/>
                    </a:xfrm>
                    <a:prstGeom prst="rect">
                      <a:avLst/>
                    </a:prstGeom>
                    <a:noFill/>
                    <a:ln>
                      <a:noFill/>
                    </a:ln>
                  </pic:spPr>
                </pic:pic>
              </a:graphicData>
            </a:graphic>
          </wp:inline>
        </w:drawing>
      </w:r>
      <w:r>
        <w:rPr>
          <w:rFonts w:ascii="Calibri" w:hAnsi="Calibri" w:cs="Calibri"/>
          <w:color w:val="545454"/>
          <w:shd w:val="clear" w:color="auto" w:fill="FFFFFF"/>
        </w:rPr>
        <w:fldChar w:fldCharType="end"/>
      </w:r>
      <w:r w:rsidR="00342DA3" w:rsidRPr="00DC7FB6">
        <w:rPr>
          <w:rFonts w:ascii="Calibri" w:eastAsia="Calibri" w:hAnsi="Calibri" w:cs="Calibri"/>
          <w:highlight w:val="white"/>
        </w:rPr>
        <w:br w:type="page"/>
      </w:r>
    </w:p>
    <w:p w14:paraId="7A0BD5AB" w14:textId="2D18B0DE" w:rsidR="00882E6C" w:rsidRPr="00E62565" w:rsidRDefault="004814E2" w:rsidP="00BC777C">
      <w:pPr>
        <w:outlineLvl w:val="0"/>
        <w:rPr>
          <w:rFonts w:ascii="Calibri" w:eastAsia="Calibri" w:hAnsi="Calibri" w:cs="Calibri"/>
          <w:highlight w:val="white"/>
        </w:rPr>
      </w:pPr>
      <w:r>
        <w:rPr>
          <w:rFonts w:ascii="Calibri" w:eastAsia="Calibri" w:hAnsi="Calibri" w:cs="Calibri"/>
          <w:b/>
          <w:highlight w:val="white"/>
        </w:rPr>
        <w:lastRenderedPageBreak/>
        <w:t>Table S</w:t>
      </w:r>
      <w:r w:rsidR="00BC777C">
        <w:rPr>
          <w:rFonts w:ascii="Calibri" w:eastAsia="Calibri" w:hAnsi="Calibri" w:cs="Calibri"/>
          <w:b/>
          <w:highlight w:val="white"/>
        </w:rPr>
        <w:t>4</w:t>
      </w:r>
      <w:r w:rsidR="00882E6C">
        <w:rPr>
          <w:rFonts w:ascii="Calibri" w:eastAsia="Calibri" w:hAnsi="Calibri" w:cs="Calibri"/>
          <w:b/>
          <w:highlight w:val="white"/>
        </w:rPr>
        <w:t xml:space="preserve">. </w:t>
      </w:r>
      <w:r w:rsidR="006D2434">
        <w:rPr>
          <w:rFonts w:ascii="Calibri" w:eastAsia="Calibri" w:hAnsi="Calibri" w:cs="Calibri"/>
          <w:highlight w:val="white"/>
        </w:rPr>
        <w:t>The top four</w:t>
      </w:r>
      <w:r w:rsidR="00882E6C" w:rsidRPr="00BC777C">
        <w:rPr>
          <w:rFonts w:ascii="Calibri" w:eastAsia="Calibri" w:hAnsi="Calibri" w:cs="Calibri"/>
          <w:highlight w:val="white"/>
        </w:rPr>
        <w:t xml:space="preserve"> drivers on PCoA1 and PCoA2</w:t>
      </w:r>
      <w:r w:rsidR="006D2434">
        <w:rPr>
          <w:rFonts w:ascii="Calibri" w:eastAsia="Calibri" w:hAnsi="Calibri" w:cs="Calibri"/>
          <w:highlight w:val="white"/>
        </w:rPr>
        <w:t xml:space="preserve"> of Figure 3</w:t>
      </w:r>
      <w:r w:rsidR="002C5BA8" w:rsidRPr="00BC777C">
        <w:rPr>
          <w:rFonts w:ascii="Calibri" w:eastAsia="Calibri" w:hAnsi="Calibri" w:cs="Calibri"/>
          <w:highlight w:val="white"/>
        </w:rPr>
        <w:t>.</w:t>
      </w:r>
      <w:r w:rsidR="002C5BA8">
        <w:rPr>
          <w:rFonts w:ascii="Calibri" w:eastAsia="Calibri" w:hAnsi="Calibri" w:cs="Calibri"/>
          <w:b/>
          <w:highlight w:val="white"/>
        </w:rPr>
        <w:t xml:space="preserve"> </w:t>
      </w:r>
    </w:p>
    <w:p w14:paraId="2CDD10CD" w14:textId="77777777" w:rsidR="00882E6C" w:rsidRDefault="00882E6C" w:rsidP="00882E6C">
      <w:pPr>
        <w:jc w:val="both"/>
        <w:rPr>
          <w:rFonts w:ascii="Calibri" w:eastAsia="Calibri" w:hAnsi="Calibri" w:cs="Calibri"/>
          <w:b/>
          <w:highlight w:val="white"/>
        </w:rPr>
      </w:pPr>
    </w:p>
    <w:tbl>
      <w:tblPr>
        <w:tblW w:w="5020" w:type="dxa"/>
        <w:jc w:val="center"/>
        <w:tblBorders>
          <w:top w:val="nil"/>
          <w:left w:val="nil"/>
          <w:bottom w:val="nil"/>
          <w:right w:val="nil"/>
          <w:insideH w:val="nil"/>
          <w:insideV w:val="nil"/>
        </w:tblBorders>
        <w:tblLayout w:type="fixed"/>
        <w:tblLook w:val="0600" w:firstRow="0" w:lastRow="0" w:firstColumn="0" w:lastColumn="0" w:noHBand="1" w:noVBand="1"/>
      </w:tblPr>
      <w:tblGrid>
        <w:gridCol w:w="3515"/>
        <w:gridCol w:w="1505"/>
      </w:tblGrid>
      <w:tr w:rsidR="00882E6C" w14:paraId="2B49D82C" w14:textId="77777777" w:rsidTr="006D2434">
        <w:trPr>
          <w:trHeight w:val="500"/>
          <w:jc w:val="center"/>
        </w:trPr>
        <w:tc>
          <w:tcPr>
            <w:tcW w:w="3515" w:type="dxa"/>
            <w:tcBorders>
              <w:top w:val="single" w:sz="12" w:space="0" w:color="auto"/>
              <w:left w:val="single" w:sz="12" w:space="0" w:color="auto"/>
              <w:bottom w:val="single" w:sz="12" w:space="0" w:color="auto"/>
              <w:right w:val="nil"/>
            </w:tcBorders>
            <w:tcMar>
              <w:top w:w="100" w:type="dxa"/>
              <w:left w:w="100" w:type="dxa"/>
              <w:bottom w:w="100" w:type="dxa"/>
              <w:right w:w="100" w:type="dxa"/>
            </w:tcMar>
          </w:tcPr>
          <w:p w14:paraId="37DA5F3E" w14:textId="77777777" w:rsidR="00882E6C" w:rsidRDefault="00882E6C" w:rsidP="000B4843">
            <w:pPr>
              <w:widowControl w:val="0"/>
              <w:rPr>
                <w:rFonts w:ascii="Calibri" w:eastAsia="Calibri" w:hAnsi="Calibri" w:cs="Calibri"/>
                <w:highlight w:val="white"/>
              </w:rPr>
            </w:pPr>
            <w:r>
              <w:rPr>
                <w:rFonts w:ascii="Calibri" w:eastAsia="Calibri" w:hAnsi="Calibri" w:cs="Calibri"/>
                <w:highlight w:val="white"/>
              </w:rPr>
              <w:t>Species</w:t>
            </w:r>
          </w:p>
        </w:tc>
        <w:tc>
          <w:tcPr>
            <w:tcW w:w="1505" w:type="dxa"/>
            <w:tcBorders>
              <w:top w:val="single" w:sz="12" w:space="0" w:color="auto"/>
              <w:left w:val="nil"/>
              <w:bottom w:val="single" w:sz="12" w:space="0" w:color="auto"/>
              <w:right w:val="single" w:sz="12" w:space="0" w:color="auto"/>
            </w:tcBorders>
            <w:tcMar>
              <w:top w:w="100" w:type="dxa"/>
              <w:left w:w="100" w:type="dxa"/>
              <w:bottom w:w="100" w:type="dxa"/>
              <w:right w:w="100" w:type="dxa"/>
            </w:tcMar>
          </w:tcPr>
          <w:p w14:paraId="4F848E09" w14:textId="77777777" w:rsidR="00882E6C" w:rsidRDefault="00882E6C" w:rsidP="000B4843">
            <w:pPr>
              <w:widowControl w:val="0"/>
              <w:rPr>
                <w:rFonts w:ascii="Calibri" w:eastAsia="Calibri" w:hAnsi="Calibri" w:cs="Calibri"/>
                <w:highlight w:val="white"/>
              </w:rPr>
            </w:pPr>
            <w:r>
              <w:rPr>
                <w:rFonts w:ascii="Calibri" w:eastAsia="Calibri" w:hAnsi="Calibri" w:cs="Calibri"/>
                <w:highlight w:val="white"/>
              </w:rPr>
              <w:t>PCoA1</w:t>
            </w:r>
          </w:p>
        </w:tc>
      </w:tr>
      <w:tr w:rsidR="00882E6C" w14:paraId="7CBB01E6" w14:textId="77777777" w:rsidTr="006D2434">
        <w:trPr>
          <w:trHeight w:val="500"/>
          <w:jc w:val="center"/>
        </w:trPr>
        <w:tc>
          <w:tcPr>
            <w:tcW w:w="3515" w:type="dxa"/>
            <w:tcBorders>
              <w:top w:val="single" w:sz="12" w:space="0" w:color="auto"/>
              <w:left w:val="single" w:sz="12" w:space="0" w:color="auto"/>
              <w:bottom w:val="nil"/>
              <w:right w:val="nil"/>
            </w:tcBorders>
            <w:tcMar>
              <w:top w:w="100" w:type="dxa"/>
              <w:left w:w="100" w:type="dxa"/>
              <w:bottom w:w="100" w:type="dxa"/>
              <w:right w:w="100" w:type="dxa"/>
            </w:tcMar>
          </w:tcPr>
          <w:p w14:paraId="4AF6CED9" w14:textId="57DFE925" w:rsidR="00882E6C" w:rsidRPr="006D2434" w:rsidRDefault="006D2434" w:rsidP="000B4843">
            <w:pPr>
              <w:widowControl w:val="0"/>
              <w:rPr>
                <w:rFonts w:ascii="Calibri" w:eastAsia="Calibri" w:hAnsi="Calibri" w:cs="Calibri"/>
                <w:i/>
                <w:highlight w:val="white"/>
              </w:rPr>
            </w:pPr>
            <w:r w:rsidRPr="006D2434">
              <w:rPr>
                <w:rFonts w:ascii="Calibri" w:eastAsia="Calibri" w:hAnsi="Calibri" w:cs="Calibri"/>
                <w:i/>
                <w:highlight w:val="white"/>
              </w:rPr>
              <w:t>Tenacibaculum dicentrarchi</w:t>
            </w:r>
          </w:p>
        </w:tc>
        <w:tc>
          <w:tcPr>
            <w:tcW w:w="1505" w:type="dxa"/>
            <w:tcBorders>
              <w:top w:val="single" w:sz="12" w:space="0" w:color="auto"/>
              <w:right w:val="single" w:sz="12" w:space="0" w:color="auto"/>
            </w:tcBorders>
            <w:tcMar>
              <w:top w:w="100" w:type="dxa"/>
              <w:left w:w="100" w:type="dxa"/>
              <w:bottom w:w="100" w:type="dxa"/>
              <w:right w:w="100" w:type="dxa"/>
            </w:tcMar>
          </w:tcPr>
          <w:p w14:paraId="796A43E1" w14:textId="651899B8" w:rsidR="00882E6C" w:rsidRDefault="006D2434" w:rsidP="000B4843">
            <w:pPr>
              <w:widowControl w:val="0"/>
              <w:rPr>
                <w:rFonts w:ascii="Calibri" w:eastAsia="Calibri" w:hAnsi="Calibri" w:cs="Calibri"/>
                <w:highlight w:val="white"/>
              </w:rPr>
            </w:pPr>
            <w:r>
              <w:rPr>
                <w:rFonts w:ascii="Calibri" w:eastAsia="Calibri" w:hAnsi="Calibri" w:cs="Calibri"/>
                <w:highlight w:val="white"/>
              </w:rPr>
              <w:t>0.896</w:t>
            </w:r>
          </w:p>
        </w:tc>
      </w:tr>
      <w:tr w:rsidR="00882E6C" w14:paraId="368E94CA" w14:textId="77777777" w:rsidTr="006D2434">
        <w:trPr>
          <w:trHeight w:val="500"/>
          <w:jc w:val="center"/>
        </w:trPr>
        <w:tc>
          <w:tcPr>
            <w:tcW w:w="3515" w:type="dxa"/>
            <w:tcBorders>
              <w:top w:val="nil"/>
              <w:left w:val="single" w:sz="12" w:space="0" w:color="auto"/>
              <w:bottom w:val="nil"/>
              <w:right w:val="nil"/>
            </w:tcBorders>
            <w:tcMar>
              <w:top w:w="100" w:type="dxa"/>
              <w:left w:w="100" w:type="dxa"/>
              <w:bottom w:w="100" w:type="dxa"/>
              <w:right w:w="100" w:type="dxa"/>
            </w:tcMar>
          </w:tcPr>
          <w:p w14:paraId="2D44DBCD" w14:textId="07B3E97D" w:rsidR="00882E6C" w:rsidRPr="006D2434" w:rsidRDefault="006D2434" w:rsidP="000B4843">
            <w:pPr>
              <w:widowControl w:val="0"/>
              <w:rPr>
                <w:rFonts w:ascii="Calibri" w:eastAsia="Calibri" w:hAnsi="Calibri" w:cs="Calibri"/>
                <w:i/>
                <w:highlight w:val="white"/>
              </w:rPr>
            </w:pPr>
            <w:r w:rsidRPr="006D2434">
              <w:rPr>
                <w:rFonts w:ascii="Calibri" w:eastAsia="Calibri" w:hAnsi="Calibri" w:cs="Calibri"/>
                <w:i/>
              </w:rPr>
              <w:t>Paraburkholderia</w:t>
            </w:r>
            <w:r>
              <w:rPr>
                <w:rFonts w:ascii="Calibri" w:eastAsia="Calibri" w:hAnsi="Calibri" w:cs="Calibri"/>
                <w:i/>
              </w:rPr>
              <w:t xml:space="preserve"> </w:t>
            </w:r>
            <w:r w:rsidRPr="006D2434">
              <w:rPr>
                <w:rFonts w:ascii="Calibri" w:eastAsia="Calibri" w:hAnsi="Calibri" w:cs="Calibri"/>
                <w:i/>
              </w:rPr>
              <w:t>fungorum</w:t>
            </w:r>
          </w:p>
        </w:tc>
        <w:tc>
          <w:tcPr>
            <w:tcW w:w="1505" w:type="dxa"/>
            <w:tcBorders>
              <w:right w:val="single" w:sz="12" w:space="0" w:color="auto"/>
            </w:tcBorders>
            <w:tcMar>
              <w:top w:w="100" w:type="dxa"/>
              <w:left w:w="100" w:type="dxa"/>
              <w:bottom w:w="100" w:type="dxa"/>
              <w:right w:w="100" w:type="dxa"/>
            </w:tcMar>
          </w:tcPr>
          <w:p w14:paraId="45B11C11" w14:textId="4F63E1CE" w:rsidR="00882E6C" w:rsidRDefault="006D2434" w:rsidP="000B4843">
            <w:pPr>
              <w:widowControl w:val="0"/>
              <w:rPr>
                <w:rFonts w:ascii="Calibri" w:eastAsia="Calibri" w:hAnsi="Calibri" w:cs="Calibri"/>
                <w:highlight w:val="white"/>
              </w:rPr>
            </w:pPr>
            <w:r>
              <w:rPr>
                <w:rFonts w:ascii="Calibri" w:eastAsia="Calibri" w:hAnsi="Calibri" w:cs="Calibri"/>
                <w:highlight w:val="white"/>
              </w:rPr>
              <w:t>0.672</w:t>
            </w:r>
          </w:p>
        </w:tc>
      </w:tr>
      <w:tr w:rsidR="00882E6C" w14:paraId="4C5CCD2E" w14:textId="77777777" w:rsidTr="006D2434">
        <w:trPr>
          <w:trHeight w:val="500"/>
          <w:jc w:val="center"/>
        </w:trPr>
        <w:tc>
          <w:tcPr>
            <w:tcW w:w="3515" w:type="dxa"/>
            <w:tcBorders>
              <w:top w:val="nil"/>
              <w:left w:val="single" w:sz="12" w:space="0" w:color="auto"/>
              <w:bottom w:val="nil"/>
              <w:right w:val="nil"/>
            </w:tcBorders>
            <w:tcMar>
              <w:top w:w="100" w:type="dxa"/>
              <w:left w:w="100" w:type="dxa"/>
              <w:bottom w:w="100" w:type="dxa"/>
              <w:right w:w="100" w:type="dxa"/>
            </w:tcMar>
          </w:tcPr>
          <w:p w14:paraId="16EED058" w14:textId="24F54D24" w:rsidR="00882E6C" w:rsidRPr="006D2434" w:rsidRDefault="006D2434" w:rsidP="000B4843">
            <w:pPr>
              <w:widowControl w:val="0"/>
              <w:rPr>
                <w:rFonts w:ascii="Calibri" w:eastAsia="Calibri" w:hAnsi="Calibri" w:cs="Calibri"/>
                <w:i/>
                <w:highlight w:val="white"/>
              </w:rPr>
            </w:pPr>
            <w:r w:rsidRPr="006D2434">
              <w:rPr>
                <w:rFonts w:ascii="Calibri" w:eastAsia="Calibri" w:hAnsi="Calibri" w:cs="Calibri"/>
                <w:i/>
              </w:rPr>
              <w:t>Kocuria</w:t>
            </w:r>
            <w:r>
              <w:rPr>
                <w:rFonts w:ascii="Calibri" w:eastAsia="Calibri" w:hAnsi="Calibri" w:cs="Calibri"/>
                <w:i/>
              </w:rPr>
              <w:t xml:space="preserve"> </w:t>
            </w:r>
            <w:r w:rsidRPr="006D2434">
              <w:rPr>
                <w:rFonts w:ascii="Calibri" w:eastAsia="Calibri" w:hAnsi="Calibri" w:cs="Calibri"/>
                <w:i/>
              </w:rPr>
              <w:t>palustris</w:t>
            </w:r>
          </w:p>
        </w:tc>
        <w:tc>
          <w:tcPr>
            <w:tcW w:w="1505" w:type="dxa"/>
            <w:tcBorders>
              <w:right w:val="single" w:sz="12" w:space="0" w:color="auto"/>
            </w:tcBorders>
            <w:tcMar>
              <w:top w:w="100" w:type="dxa"/>
              <w:left w:w="100" w:type="dxa"/>
              <w:bottom w:w="100" w:type="dxa"/>
              <w:right w:w="100" w:type="dxa"/>
            </w:tcMar>
          </w:tcPr>
          <w:p w14:paraId="62BB73F8" w14:textId="6759A892" w:rsidR="00882E6C" w:rsidRDefault="006D2434" w:rsidP="000B4843">
            <w:pPr>
              <w:widowControl w:val="0"/>
              <w:rPr>
                <w:rFonts w:ascii="Calibri" w:eastAsia="Calibri" w:hAnsi="Calibri" w:cs="Calibri"/>
                <w:highlight w:val="white"/>
              </w:rPr>
            </w:pPr>
            <w:r>
              <w:rPr>
                <w:rFonts w:ascii="Calibri" w:eastAsia="Calibri" w:hAnsi="Calibri" w:cs="Calibri"/>
                <w:highlight w:val="white"/>
              </w:rPr>
              <w:t>-0.890</w:t>
            </w:r>
          </w:p>
        </w:tc>
      </w:tr>
      <w:tr w:rsidR="00882E6C" w14:paraId="2C76505A" w14:textId="77777777" w:rsidTr="006D2434">
        <w:trPr>
          <w:trHeight w:val="500"/>
          <w:jc w:val="center"/>
        </w:trPr>
        <w:tc>
          <w:tcPr>
            <w:tcW w:w="3515" w:type="dxa"/>
            <w:tcBorders>
              <w:top w:val="nil"/>
              <w:left w:val="single" w:sz="12" w:space="0" w:color="auto"/>
              <w:bottom w:val="nil"/>
              <w:right w:val="nil"/>
            </w:tcBorders>
            <w:tcMar>
              <w:top w:w="100" w:type="dxa"/>
              <w:left w:w="100" w:type="dxa"/>
              <w:bottom w:w="100" w:type="dxa"/>
              <w:right w:w="100" w:type="dxa"/>
            </w:tcMar>
          </w:tcPr>
          <w:p w14:paraId="1F38409E" w14:textId="3457C3DE" w:rsidR="00882E6C" w:rsidRPr="006D2434" w:rsidRDefault="006D2434" w:rsidP="000B4843">
            <w:pPr>
              <w:widowControl w:val="0"/>
              <w:rPr>
                <w:rFonts w:ascii="Calibri" w:eastAsia="Calibri" w:hAnsi="Calibri" w:cs="Calibri"/>
                <w:i/>
                <w:highlight w:val="white"/>
              </w:rPr>
            </w:pPr>
            <w:r>
              <w:rPr>
                <w:rFonts w:ascii="Calibri" w:eastAsia="Calibri" w:hAnsi="Calibri" w:cs="Calibri"/>
                <w:i/>
              </w:rPr>
              <w:t xml:space="preserve">Pseudomonas </w:t>
            </w:r>
            <w:r w:rsidRPr="006D2434">
              <w:rPr>
                <w:rFonts w:ascii="Calibri" w:eastAsia="Calibri" w:hAnsi="Calibri" w:cs="Calibri"/>
                <w:i/>
              </w:rPr>
              <w:t>stutzeri</w:t>
            </w:r>
          </w:p>
        </w:tc>
        <w:tc>
          <w:tcPr>
            <w:tcW w:w="1505" w:type="dxa"/>
            <w:tcBorders>
              <w:right w:val="single" w:sz="12" w:space="0" w:color="auto"/>
            </w:tcBorders>
            <w:tcMar>
              <w:top w:w="100" w:type="dxa"/>
              <w:left w:w="100" w:type="dxa"/>
              <w:bottom w:w="100" w:type="dxa"/>
              <w:right w:w="100" w:type="dxa"/>
            </w:tcMar>
          </w:tcPr>
          <w:p w14:paraId="4C13BE3F" w14:textId="1FA4796F" w:rsidR="00882E6C" w:rsidRDefault="006D2434" w:rsidP="000B4843">
            <w:pPr>
              <w:widowControl w:val="0"/>
              <w:rPr>
                <w:rFonts w:ascii="Calibri" w:eastAsia="Calibri" w:hAnsi="Calibri" w:cs="Calibri"/>
                <w:highlight w:val="white"/>
              </w:rPr>
            </w:pPr>
            <w:r>
              <w:rPr>
                <w:rFonts w:ascii="Calibri" w:eastAsia="Calibri" w:hAnsi="Calibri" w:cs="Calibri"/>
                <w:highlight w:val="white"/>
              </w:rPr>
              <w:t>-0.534</w:t>
            </w:r>
          </w:p>
        </w:tc>
      </w:tr>
      <w:tr w:rsidR="00882E6C" w14:paraId="5E05311E" w14:textId="77777777" w:rsidTr="006D2434">
        <w:trPr>
          <w:trHeight w:val="500"/>
          <w:jc w:val="center"/>
        </w:trPr>
        <w:tc>
          <w:tcPr>
            <w:tcW w:w="3515" w:type="dxa"/>
            <w:tcBorders>
              <w:top w:val="single" w:sz="12" w:space="0" w:color="auto"/>
              <w:left w:val="single" w:sz="12" w:space="0" w:color="auto"/>
              <w:bottom w:val="single" w:sz="12" w:space="0" w:color="auto"/>
              <w:right w:val="nil"/>
            </w:tcBorders>
            <w:tcMar>
              <w:top w:w="100" w:type="dxa"/>
              <w:left w:w="100" w:type="dxa"/>
              <w:bottom w:w="100" w:type="dxa"/>
              <w:right w:w="100" w:type="dxa"/>
            </w:tcMar>
          </w:tcPr>
          <w:p w14:paraId="323FD20D" w14:textId="77777777" w:rsidR="00882E6C" w:rsidRDefault="00882E6C" w:rsidP="000B4843">
            <w:pPr>
              <w:widowControl w:val="0"/>
              <w:rPr>
                <w:rFonts w:ascii="Calibri" w:eastAsia="Calibri" w:hAnsi="Calibri" w:cs="Calibri"/>
                <w:highlight w:val="white"/>
              </w:rPr>
            </w:pPr>
            <w:r>
              <w:rPr>
                <w:rFonts w:ascii="Calibri" w:eastAsia="Calibri" w:hAnsi="Calibri" w:cs="Calibri"/>
                <w:highlight w:val="white"/>
              </w:rPr>
              <w:t xml:space="preserve"> </w:t>
            </w:r>
          </w:p>
        </w:tc>
        <w:tc>
          <w:tcPr>
            <w:tcW w:w="1505" w:type="dxa"/>
            <w:tcBorders>
              <w:top w:val="single" w:sz="12" w:space="0" w:color="auto"/>
              <w:bottom w:val="single" w:sz="12" w:space="0" w:color="auto"/>
              <w:right w:val="single" w:sz="12" w:space="0" w:color="auto"/>
            </w:tcBorders>
            <w:tcMar>
              <w:top w:w="100" w:type="dxa"/>
              <w:left w:w="100" w:type="dxa"/>
              <w:bottom w:w="100" w:type="dxa"/>
              <w:right w:w="100" w:type="dxa"/>
            </w:tcMar>
          </w:tcPr>
          <w:p w14:paraId="5569FC69" w14:textId="77777777" w:rsidR="00882E6C" w:rsidRDefault="00882E6C" w:rsidP="000B4843">
            <w:pPr>
              <w:widowControl w:val="0"/>
              <w:rPr>
                <w:rFonts w:ascii="Calibri" w:eastAsia="Calibri" w:hAnsi="Calibri" w:cs="Calibri"/>
                <w:highlight w:val="white"/>
              </w:rPr>
            </w:pPr>
            <w:r>
              <w:rPr>
                <w:rFonts w:ascii="Calibri" w:eastAsia="Calibri" w:hAnsi="Calibri" w:cs="Calibri"/>
                <w:highlight w:val="white"/>
              </w:rPr>
              <w:t>PCoA2</w:t>
            </w:r>
          </w:p>
        </w:tc>
      </w:tr>
      <w:tr w:rsidR="00613331" w14:paraId="1BBF0E7C" w14:textId="77777777" w:rsidTr="006D2434">
        <w:trPr>
          <w:trHeight w:val="500"/>
          <w:jc w:val="center"/>
        </w:trPr>
        <w:tc>
          <w:tcPr>
            <w:tcW w:w="3515" w:type="dxa"/>
            <w:tcBorders>
              <w:top w:val="single" w:sz="12" w:space="0" w:color="auto"/>
              <w:left w:val="single" w:sz="12" w:space="0" w:color="auto"/>
              <w:bottom w:val="nil"/>
              <w:right w:val="nil"/>
            </w:tcBorders>
            <w:tcMar>
              <w:top w:w="100" w:type="dxa"/>
              <w:left w:w="100" w:type="dxa"/>
              <w:bottom w:w="100" w:type="dxa"/>
              <w:right w:w="100" w:type="dxa"/>
            </w:tcMar>
          </w:tcPr>
          <w:p w14:paraId="083A3819" w14:textId="35909E15" w:rsidR="00613331" w:rsidRPr="006D2434" w:rsidRDefault="00613331" w:rsidP="00613331">
            <w:pPr>
              <w:widowControl w:val="0"/>
              <w:rPr>
                <w:rFonts w:ascii="Calibri" w:eastAsia="Calibri" w:hAnsi="Calibri" w:cs="Calibri"/>
                <w:i/>
                <w:highlight w:val="white"/>
              </w:rPr>
            </w:pPr>
            <w:r w:rsidRPr="006D2434">
              <w:rPr>
                <w:rFonts w:ascii="Calibri" w:eastAsia="Calibri" w:hAnsi="Calibri" w:cs="Calibri"/>
                <w:i/>
              </w:rPr>
              <w:t>Pseudoalteromonas</w:t>
            </w:r>
            <w:r>
              <w:rPr>
                <w:rFonts w:ascii="Calibri" w:eastAsia="Calibri" w:hAnsi="Calibri" w:cs="Calibri"/>
                <w:i/>
              </w:rPr>
              <w:t xml:space="preserve"> </w:t>
            </w:r>
            <w:r w:rsidRPr="006D2434">
              <w:rPr>
                <w:rFonts w:ascii="Calibri" w:eastAsia="Calibri" w:hAnsi="Calibri" w:cs="Calibri"/>
                <w:i/>
              </w:rPr>
              <w:t>haloplanktis</w:t>
            </w:r>
          </w:p>
        </w:tc>
        <w:tc>
          <w:tcPr>
            <w:tcW w:w="1505" w:type="dxa"/>
            <w:tcBorders>
              <w:top w:val="single" w:sz="12" w:space="0" w:color="auto"/>
              <w:right w:val="single" w:sz="12" w:space="0" w:color="auto"/>
            </w:tcBorders>
            <w:tcMar>
              <w:top w:w="100" w:type="dxa"/>
              <w:left w:w="100" w:type="dxa"/>
              <w:bottom w:w="100" w:type="dxa"/>
              <w:right w:w="100" w:type="dxa"/>
            </w:tcMar>
          </w:tcPr>
          <w:p w14:paraId="3C86D5A6" w14:textId="080D4DCB" w:rsidR="00613331" w:rsidRDefault="00613331" w:rsidP="00613331">
            <w:pPr>
              <w:widowControl w:val="0"/>
              <w:rPr>
                <w:rFonts w:ascii="Calibri" w:eastAsia="Calibri" w:hAnsi="Calibri" w:cs="Calibri"/>
                <w:highlight w:val="white"/>
              </w:rPr>
            </w:pPr>
            <w:r>
              <w:rPr>
                <w:rFonts w:ascii="Calibri" w:eastAsia="Calibri" w:hAnsi="Calibri" w:cs="Calibri"/>
                <w:highlight w:val="white"/>
              </w:rPr>
              <w:t>0.575</w:t>
            </w:r>
          </w:p>
        </w:tc>
      </w:tr>
      <w:tr w:rsidR="00613331" w:rsidRPr="002C5BA8" w14:paraId="1C3BB90F" w14:textId="77777777" w:rsidTr="006D2434">
        <w:trPr>
          <w:trHeight w:val="500"/>
          <w:jc w:val="center"/>
        </w:trPr>
        <w:tc>
          <w:tcPr>
            <w:tcW w:w="3515" w:type="dxa"/>
            <w:tcBorders>
              <w:top w:val="nil"/>
              <w:left w:val="single" w:sz="12" w:space="0" w:color="auto"/>
              <w:bottom w:val="nil"/>
              <w:right w:val="nil"/>
            </w:tcBorders>
            <w:tcMar>
              <w:top w:w="100" w:type="dxa"/>
              <w:left w:w="100" w:type="dxa"/>
              <w:bottom w:w="100" w:type="dxa"/>
              <w:right w:w="100" w:type="dxa"/>
            </w:tcMar>
          </w:tcPr>
          <w:p w14:paraId="0B9B61F9" w14:textId="256AF6DF" w:rsidR="00613331" w:rsidRPr="006D2434" w:rsidRDefault="00613331" w:rsidP="00613331">
            <w:pPr>
              <w:widowControl w:val="0"/>
              <w:rPr>
                <w:rFonts w:ascii="Calibri" w:eastAsia="Calibri" w:hAnsi="Calibri" w:cs="Calibri"/>
                <w:i/>
                <w:highlight w:val="white"/>
              </w:rPr>
            </w:pPr>
            <w:r w:rsidRPr="006D2434">
              <w:rPr>
                <w:rFonts w:ascii="Calibri" w:eastAsia="Calibri" w:hAnsi="Calibri" w:cs="Calibri"/>
                <w:i/>
              </w:rPr>
              <w:t>Pseudoalteromonas</w:t>
            </w:r>
            <w:r>
              <w:rPr>
                <w:rFonts w:ascii="Calibri" w:eastAsia="Calibri" w:hAnsi="Calibri" w:cs="Calibri"/>
                <w:i/>
              </w:rPr>
              <w:t xml:space="preserve"> </w:t>
            </w:r>
            <w:r w:rsidRPr="006D2434">
              <w:rPr>
                <w:rFonts w:ascii="Calibri" w:eastAsia="Calibri" w:hAnsi="Calibri" w:cs="Calibri"/>
                <w:i/>
              </w:rPr>
              <w:t>translucida</w:t>
            </w:r>
          </w:p>
        </w:tc>
        <w:tc>
          <w:tcPr>
            <w:tcW w:w="1505" w:type="dxa"/>
            <w:tcBorders>
              <w:right w:val="single" w:sz="12" w:space="0" w:color="auto"/>
            </w:tcBorders>
            <w:tcMar>
              <w:top w:w="100" w:type="dxa"/>
              <w:left w:w="100" w:type="dxa"/>
              <w:bottom w:w="100" w:type="dxa"/>
              <w:right w:w="100" w:type="dxa"/>
            </w:tcMar>
          </w:tcPr>
          <w:p w14:paraId="630A4667" w14:textId="138DA09B" w:rsidR="00613331" w:rsidRPr="002C5BA8" w:rsidRDefault="00613331" w:rsidP="00613331">
            <w:pPr>
              <w:widowControl w:val="0"/>
              <w:rPr>
                <w:rFonts w:ascii="Calibri" w:eastAsia="Calibri" w:hAnsi="Calibri" w:cs="Calibri"/>
                <w:highlight w:val="white"/>
              </w:rPr>
            </w:pPr>
            <w:r>
              <w:rPr>
                <w:rFonts w:ascii="Calibri" w:eastAsia="Calibri" w:hAnsi="Calibri" w:cs="Calibri"/>
                <w:highlight w:val="white"/>
              </w:rPr>
              <w:t>0.230</w:t>
            </w:r>
          </w:p>
        </w:tc>
      </w:tr>
      <w:tr w:rsidR="00613331" w14:paraId="7D10E4C1" w14:textId="77777777" w:rsidTr="006D2434">
        <w:trPr>
          <w:trHeight w:val="500"/>
          <w:jc w:val="center"/>
        </w:trPr>
        <w:tc>
          <w:tcPr>
            <w:tcW w:w="3515" w:type="dxa"/>
            <w:tcBorders>
              <w:top w:val="nil"/>
              <w:left w:val="single" w:sz="12" w:space="0" w:color="auto"/>
              <w:bottom w:val="nil"/>
              <w:right w:val="nil"/>
            </w:tcBorders>
            <w:tcMar>
              <w:top w:w="100" w:type="dxa"/>
              <w:left w:w="100" w:type="dxa"/>
              <w:bottom w:w="100" w:type="dxa"/>
              <w:right w:w="100" w:type="dxa"/>
            </w:tcMar>
          </w:tcPr>
          <w:p w14:paraId="3A372D8C" w14:textId="6DE853C6" w:rsidR="00613331" w:rsidRPr="006D2434" w:rsidRDefault="00613331" w:rsidP="00613331">
            <w:pPr>
              <w:widowControl w:val="0"/>
              <w:rPr>
                <w:rFonts w:ascii="Calibri" w:eastAsia="Calibri" w:hAnsi="Calibri" w:cs="Calibri"/>
                <w:i/>
                <w:highlight w:val="white"/>
              </w:rPr>
            </w:pPr>
          </w:p>
        </w:tc>
        <w:tc>
          <w:tcPr>
            <w:tcW w:w="1505" w:type="dxa"/>
            <w:tcBorders>
              <w:right w:val="single" w:sz="12" w:space="0" w:color="auto"/>
            </w:tcBorders>
            <w:tcMar>
              <w:top w:w="100" w:type="dxa"/>
              <w:left w:w="100" w:type="dxa"/>
              <w:bottom w:w="100" w:type="dxa"/>
              <w:right w:w="100" w:type="dxa"/>
            </w:tcMar>
          </w:tcPr>
          <w:p w14:paraId="71DB1711" w14:textId="04E2BB9C" w:rsidR="00613331" w:rsidRDefault="00613331" w:rsidP="00613331">
            <w:pPr>
              <w:widowControl w:val="0"/>
              <w:rPr>
                <w:rFonts w:ascii="Calibri" w:eastAsia="Calibri" w:hAnsi="Calibri" w:cs="Calibri"/>
                <w:highlight w:val="white"/>
              </w:rPr>
            </w:pPr>
          </w:p>
        </w:tc>
      </w:tr>
      <w:tr w:rsidR="00613331" w14:paraId="49CC7145" w14:textId="77777777" w:rsidTr="006D2434">
        <w:trPr>
          <w:trHeight w:val="500"/>
          <w:jc w:val="center"/>
        </w:trPr>
        <w:tc>
          <w:tcPr>
            <w:tcW w:w="3515" w:type="dxa"/>
            <w:tcBorders>
              <w:top w:val="nil"/>
              <w:left w:val="single" w:sz="12" w:space="0" w:color="auto"/>
              <w:bottom w:val="single" w:sz="12" w:space="0" w:color="auto"/>
              <w:right w:val="nil"/>
            </w:tcBorders>
            <w:tcMar>
              <w:top w:w="100" w:type="dxa"/>
              <w:left w:w="100" w:type="dxa"/>
              <w:bottom w:w="100" w:type="dxa"/>
              <w:right w:w="100" w:type="dxa"/>
            </w:tcMar>
          </w:tcPr>
          <w:p w14:paraId="0C24AA71" w14:textId="233FF57D" w:rsidR="00613331" w:rsidRPr="006D2434" w:rsidRDefault="00613331" w:rsidP="00613331">
            <w:pPr>
              <w:widowControl w:val="0"/>
              <w:rPr>
                <w:rFonts w:ascii="Calibri" w:eastAsia="Calibri" w:hAnsi="Calibri" w:cs="Calibri"/>
                <w:i/>
                <w:highlight w:val="white"/>
              </w:rPr>
            </w:pPr>
          </w:p>
        </w:tc>
        <w:tc>
          <w:tcPr>
            <w:tcW w:w="1505" w:type="dxa"/>
            <w:tcBorders>
              <w:bottom w:val="single" w:sz="12" w:space="0" w:color="auto"/>
              <w:right w:val="single" w:sz="12" w:space="0" w:color="auto"/>
            </w:tcBorders>
            <w:tcMar>
              <w:top w:w="100" w:type="dxa"/>
              <w:left w:w="100" w:type="dxa"/>
              <w:bottom w:w="100" w:type="dxa"/>
              <w:right w:w="100" w:type="dxa"/>
            </w:tcMar>
          </w:tcPr>
          <w:p w14:paraId="75AB5AEF" w14:textId="67B981CB" w:rsidR="00613331" w:rsidRDefault="00613331" w:rsidP="00613331">
            <w:pPr>
              <w:widowControl w:val="0"/>
              <w:rPr>
                <w:rFonts w:ascii="Calibri" w:eastAsia="Calibri" w:hAnsi="Calibri" w:cs="Calibri"/>
                <w:highlight w:val="white"/>
              </w:rPr>
            </w:pPr>
          </w:p>
        </w:tc>
      </w:tr>
    </w:tbl>
    <w:p w14:paraId="1F4C7F84" w14:textId="77777777" w:rsidR="00882E6C" w:rsidRDefault="00882E6C">
      <w:pPr>
        <w:rPr>
          <w:rFonts w:ascii="Calibri" w:eastAsia="Calibri" w:hAnsi="Calibri" w:cs="Calibri"/>
          <w:b/>
        </w:rPr>
      </w:pPr>
      <w:r>
        <w:rPr>
          <w:rFonts w:ascii="Calibri" w:eastAsia="Calibri" w:hAnsi="Calibri" w:cs="Calibri"/>
          <w:b/>
        </w:rPr>
        <w:br w:type="page"/>
      </w:r>
    </w:p>
    <w:p w14:paraId="4EC3586B" w14:textId="703FDE48" w:rsidR="00CB14F2" w:rsidRDefault="00CB14F2" w:rsidP="00CB14F2">
      <w:pPr>
        <w:rPr>
          <w:rFonts w:ascii="Calibri" w:eastAsia="Calibri" w:hAnsi="Calibri" w:cs="Calibri"/>
          <w:b/>
        </w:rPr>
      </w:pPr>
    </w:p>
    <w:p w14:paraId="54C4AF96" w14:textId="1C6443A2" w:rsidR="005819EB" w:rsidRDefault="004814E2" w:rsidP="008E264D">
      <w:pPr>
        <w:jc w:val="both"/>
        <w:outlineLvl w:val="0"/>
        <w:rPr>
          <w:rFonts w:ascii="Calibri" w:eastAsia="Calibri" w:hAnsi="Calibri" w:cs="Calibri"/>
          <w:highlight w:val="white"/>
        </w:rPr>
      </w:pPr>
      <w:r>
        <w:rPr>
          <w:rFonts w:ascii="Calibri" w:eastAsia="Calibri" w:hAnsi="Calibri" w:cs="Calibri"/>
          <w:b/>
        </w:rPr>
        <w:t>Table S</w:t>
      </w:r>
      <w:r w:rsidR="00A87521">
        <w:rPr>
          <w:rFonts w:ascii="Calibri" w:eastAsia="Calibri" w:hAnsi="Calibri" w:cs="Calibri"/>
          <w:b/>
        </w:rPr>
        <w:t>5</w:t>
      </w:r>
      <w:r w:rsidR="005819EB">
        <w:rPr>
          <w:rFonts w:ascii="Calibri" w:eastAsia="Calibri" w:hAnsi="Calibri" w:cs="Calibri"/>
          <w:b/>
        </w:rPr>
        <w:t>.</w:t>
      </w:r>
      <w:r w:rsidR="005819EB">
        <w:rPr>
          <w:rFonts w:ascii="Calibri" w:eastAsia="Calibri" w:hAnsi="Calibri" w:cs="Calibri"/>
        </w:rPr>
        <w:t xml:space="preserve"> </w:t>
      </w:r>
      <w:r w:rsidR="005819EB">
        <w:rPr>
          <w:rFonts w:ascii="Calibri" w:eastAsia="Calibri" w:hAnsi="Calibri" w:cs="Calibri"/>
          <w:highlight w:val="white"/>
        </w:rPr>
        <w:t xml:space="preserve">Detection of diatom 18S DNA identified with the </w:t>
      </w:r>
      <w:r w:rsidR="00165889">
        <w:rPr>
          <w:rFonts w:ascii="Calibri" w:eastAsia="Calibri" w:hAnsi="Calibri" w:cs="Calibri"/>
          <w:highlight w:val="white"/>
        </w:rPr>
        <w:t xml:space="preserve">SILVA </w:t>
      </w:r>
      <w:r w:rsidR="005819EB">
        <w:rPr>
          <w:rFonts w:ascii="Calibri" w:eastAsia="Calibri" w:hAnsi="Calibri" w:cs="Calibri"/>
          <w:highlight w:val="white"/>
        </w:rPr>
        <w:t>reference database.</w:t>
      </w:r>
    </w:p>
    <w:tbl>
      <w:tblPr>
        <w:tblW w:w="962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42"/>
        <w:gridCol w:w="1643"/>
        <w:gridCol w:w="1451"/>
        <w:gridCol w:w="3686"/>
      </w:tblGrid>
      <w:tr w:rsidR="005819EB" w14:paraId="1BF9426B" w14:textId="77777777" w:rsidTr="005819EB">
        <w:trPr>
          <w:trHeight w:val="698"/>
        </w:trPr>
        <w:tc>
          <w:tcPr>
            <w:tcW w:w="2842" w:type="dxa"/>
            <w:tcBorders>
              <w:top w:val="single" w:sz="7" w:space="0" w:color="000000"/>
              <w:left w:val="single" w:sz="7" w:space="0" w:color="000000"/>
              <w:bottom w:val="single" w:sz="7" w:space="0" w:color="000000"/>
              <w:right w:val="nil"/>
            </w:tcBorders>
            <w:tcMar>
              <w:top w:w="100" w:type="dxa"/>
              <w:left w:w="100" w:type="dxa"/>
              <w:bottom w:w="100" w:type="dxa"/>
              <w:right w:w="100" w:type="dxa"/>
            </w:tcMar>
          </w:tcPr>
          <w:p w14:paraId="1890F605"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3094" w:type="dxa"/>
            <w:gridSpan w:val="2"/>
            <w:tcBorders>
              <w:top w:val="single" w:sz="7" w:space="0" w:color="000000"/>
              <w:left w:val="nil"/>
              <w:bottom w:val="single" w:sz="7" w:space="0" w:color="000000"/>
              <w:right w:val="nil"/>
            </w:tcBorders>
            <w:tcMar>
              <w:top w:w="100" w:type="dxa"/>
              <w:left w:w="100" w:type="dxa"/>
              <w:bottom w:w="100" w:type="dxa"/>
              <w:right w:w="100" w:type="dxa"/>
            </w:tcMar>
          </w:tcPr>
          <w:p w14:paraId="0C3AE035" w14:textId="77777777" w:rsidR="005819EB" w:rsidRDefault="005819EB" w:rsidP="000B4843">
            <w:pPr>
              <w:jc w:val="center"/>
              <w:rPr>
                <w:rFonts w:ascii="Calibri" w:eastAsia="Calibri" w:hAnsi="Calibri" w:cs="Calibri"/>
                <w:highlight w:val="white"/>
              </w:rPr>
            </w:pPr>
            <w:r>
              <w:rPr>
                <w:rFonts w:ascii="Calibri" w:eastAsia="Calibri" w:hAnsi="Calibri" w:cs="Calibri"/>
                <w:highlight w:val="white"/>
              </w:rPr>
              <w:t>Diatom 18S DNA</w:t>
            </w:r>
          </w:p>
        </w:tc>
        <w:tc>
          <w:tcPr>
            <w:tcW w:w="368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49B8022F" w14:textId="77777777" w:rsidR="005819EB" w:rsidRDefault="005819EB" w:rsidP="000B4843">
            <w:pPr>
              <w:jc w:val="center"/>
              <w:rPr>
                <w:rFonts w:ascii="Calibri" w:eastAsia="Calibri" w:hAnsi="Calibri" w:cs="Calibri"/>
                <w:highlight w:val="white"/>
              </w:rPr>
            </w:pPr>
            <w:r>
              <w:rPr>
                <w:rFonts w:ascii="Calibri" w:eastAsia="Calibri" w:hAnsi="Calibri" w:cs="Calibri"/>
                <w:highlight w:val="white"/>
              </w:rPr>
              <w:t>Estimate, standard error</w:t>
            </w:r>
          </w:p>
          <w:p w14:paraId="33389001" w14:textId="77777777" w:rsidR="005819EB" w:rsidRDefault="005819EB" w:rsidP="000B4843">
            <w:pPr>
              <w:jc w:val="center"/>
              <w:rPr>
                <w:rFonts w:ascii="Calibri" w:eastAsia="Calibri" w:hAnsi="Calibri" w:cs="Calibri"/>
                <w:highlight w:val="white"/>
                <w:vertAlign w:val="superscript"/>
              </w:rPr>
            </w:pPr>
            <w:r>
              <w:rPr>
                <w:rFonts w:ascii="Calibri" w:eastAsia="Calibri" w:hAnsi="Calibri" w:cs="Calibri"/>
                <w:highlight w:val="white"/>
              </w:rPr>
              <w:t>and p value</w:t>
            </w:r>
            <w:r>
              <w:rPr>
                <w:rFonts w:ascii="Calibri" w:eastAsia="Calibri" w:hAnsi="Calibri" w:cs="Calibri"/>
                <w:highlight w:val="white"/>
                <w:vertAlign w:val="superscript"/>
              </w:rPr>
              <w:t>1</w:t>
            </w:r>
          </w:p>
        </w:tc>
      </w:tr>
      <w:tr w:rsidR="005819EB" w14:paraId="07E94E5D" w14:textId="77777777" w:rsidTr="000B4843">
        <w:trPr>
          <w:trHeight w:val="460"/>
        </w:trPr>
        <w:tc>
          <w:tcPr>
            <w:tcW w:w="2842"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p w14:paraId="4475C45C"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1643" w:type="dxa"/>
            <w:tcBorders>
              <w:top w:val="nil"/>
              <w:left w:val="nil"/>
              <w:bottom w:val="single" w:sz="7" w:space="0" w:color="000000"/>
              <w:right w:val="nil"/>
            </w:tcBorders>
            <w:shd w:val="clear" w:color="auto" w:fill="auto"/>
            <w:tcMar>
              <w:top w:w="100" w:type="dxa"/>
              <w:left w:w="100" w:type="dxa"/>
              <w:bottom w:w="100" w:type="dxa"/>
              <w:right w:w="100" w:type="dxa"/>
            </w:tcMar>
          </w:tcPr>
          <w:p w14:paraId="74FACDD1" w14:textId="77777777" w:rsidR="005819EB" w:rsidRDefault="005819EB" w:rsidP="000B4843">
            <w:pPr>
              <w:jc w:val="both"/>
              <w:rPr>
                <w:rFonts w:ascii="Calibri" w:eastAsia="Calibri" w:hAnsi="Calibri" w:cs="Calibri"/>
                <w:b/>
                <w:highlight w:val="white"/>
              </w:rPr>
            </w:pPr>
            <w:r>
              <w:rPr>
                <w:rFonts w:ascii="Calibri" w:eastAsia="Calibri" w:hAnsi="Calibri" w:cs="Calibri"/>
                <w:b/>
                <w:highlight w:val="white"/>
              </w:rPr>
              <w:t>Present</w:t>
            </w:r>
          </w:p>
        </w:tc>
        <w:tc>
          <w:tcPr>
            <w:tcW w:w="1451" w:type="dxa"/>
            <w:tcBorders>
              <w:top w:val="nil"/>
              <w:left w:val="nil"/>
              <w:bottom w:val="single" w:sz="7" w:space="0" w:color="000000"/>
              <w:right w:val="nil"/>
            </w:tcBorders>
            <w:shd w:val="clear" w:color="auto" w:fill="auto"/>
            <w:tcMar>
              <w:top w:w="100" w:type="dxa"/>
              <w:left w:w="100" w:type="dxa"/>
              <w:bottom w:w="100" w:type="dxa"/>
              <w:right w:w="100" w:type="dxa"/>
            </w:tcMar>
          </w:tcPr>
          <w:p w14:paraId="54B6C74E" w14:textId="77777777" w:rsidR="005819EB" w:rsidRDefault="005819EB" w:rsidP="000B4843">
            <w:pPr>
              <w:jc w:val="both"/>
              <w:rPr>
                <w:rFonts w:ascii="Calibri" w:eastAsia="Calibri" w:hAnsi="Calibri" w:cs="Calibri"/>
                <w:b/>
                <w:highlight w:val="white"/>
              </w:rPr>
            </w:pPr>
            <w:r>
              <w:rPr>
                <w:rFonts w:ascii="Calibri" w:eastAsia="Calibri" w:hAnsi="Calibri" w:cs="Calibri"/>
                <w:b/>
                <w:highlight w:val="white"/>
              </w:rPr>
              <w:t>Absent</w:t>
            </w:r>
          </w:p>
        </w:tc>
        <w:tc>
          <w:tcPr>
            <w:tcW w:w="368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308E943"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r w:rsidR="005819EB" w14:paraId="4CE2047F" w14:textId="77777777" w:rsidTr="000B4843">
        <w:trPr>
          <w:trHeight w:val="460"/>
        </w:trPr>
        <w:tc>
          <w:tcPr>
            <w:tcW w:w="2842"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p w14:paraId="1C7000E9"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All individuals</w:t>
            </w:r>
          </w:p>
        </w:tc>
        <w:tc>
          <w:tcPr>
            <w:tcW w:w="1643" w:type="dxa"/>
            <w:tcBorders>
              <w:top w:val="nil"/>
              <w:left w:val="nil"/>
              <w:bottom w:val="single" w:sz="7" w:space="0" w:color="000000"/>
              <w:right w:val="nil"/>
            </w:tcBorders>
            <w:shd w:val="clear" w:color="auto" w:fill="auto"/>
            <w:tcMar>
              <w:top w:w="100" w:type="dxa"/>
              <w:left w:w="100" w:type="dxa"/>
              <w:bottom w:w="100" w:type="dxa"/>
              <w:right w:w="100" w:type="dxa"/>
            </w:tcMar>
          </w:tcPr>
          <w:p w14:paraId="0FDF9AD1"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12 (24.5%)</w:t>
            </w:r>
          </w:p>
        </w:tc>
        <w:tc>
          <w:tcPr>
            <w:tcW w:w="1451" w:type="dxa"/>
            <w:tcBorders>
              <w:top w:val="nil"/>
              <w:left w:val="nil"/>
              <w:bottom w:val="single" w:sz="7" w:space="0" w:color="000000"/>
              <w:right w:val="nil"/>
            </w:tcBorders>
            <w:shd w:val="clear" w:color="auto" w:fill="auto"/>
            <w:tcMar>
              <w:top w:w="100" w:type="dxa"/>
              <w:left w:w="100" w:type="dxa"/>
              <w:bottom w:w="100" w:type="dxa"/>
              <w:right w:w="100" w:type="dxa"/>
            </w:tcMar>
          </w:tcPr>
          <w:p w14:paraId="104306A7"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37 (75.5%)</w:t>
            </w:r>
          </w:p>
        </w:tc>
        <w:tc>
          <w:tcPr>
            <w:tcW w:w="368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662F1C5"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r w:rsidR="005819EB" w14:paraId="012E7AC4" w14:textId="77777777" w:rsidTr="000B4843">
        <w:trPr>
          <w:trHeight w:val="720"/>
        </w:trPr>
        <w:tc>
          <w:tcPr>
            <w:tcW w:w="2842" w:type="dxa"/>
            <w:tcBorders>
              <w:top w:val="nil"/>
              <w:left w:val="single" w:sz="7" w:space="0" w:color="000000"/>
              <w:bottom w:val="nil"/>
              <w:right w:val="nil"/>
            </w:tcBorders>
            <w:shd w:val="clear" w:color="auto" w:fill="auto"/>
            <w:tcMar>
              <w:top w:w="100" w:type="dxa"/>
              <w:left w:w="100" w:type="dxa"/>
              <w:bottom w:w="100" w:type="dxa"/>
              <w:right w:w="100" w:type="dxa"/>
            </w:tcMar>
          </w:tcPr>
          <w:p w14:paraId="15D349FD"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Location</w:t>
            </w:r>
          </w:p>
        </w:tc>
        <w:tc>
          <w:tcPr>
            <w:tcW w:w="1643" w:type="dxa"/>
            <w:tcBorders>
              <w:top w:val="nil"/>
              <w:left w:val="nil"/>
              <w:bottom w:val="nil"/>
              <w:right w:val="nil"/>
            </w:tcBorders>
            <w:shd w:val="clear" w:color="auto" w:fill="auto"/>
            <w:tcMar>
              <w:top w:w="100" w:type="dxa"/>
              <w:left w:w="100" w:type="dxa"/>
              <w:bottom w:w="100" w:type="dxa"/>
              <w:right w:w="100" w:type="dxa"/>
            </w:tcMar>
          </w:tcPr>
          <w:p w14:paraId="65CA3E2F"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1451" w:type="dxa"/>
            <w:tcBorders>
              <w:top w:val="nil"/>
              <w:left w:val="nil"/>
              <w:bottom w:val="nil"/>
              <w:right w:val="nil"/>
            </w:tcBorders>
            <w:shd w:val="clear" w:color="auto" w:fill="auto"/>
            <w:tcMar>
              <w:top w:w="100" w:type="dxa"/>
              <w:left w:w="100" w:type="dxa"/>
              <w:bottom w:w="100" w:type="dxa"/>
              <w:right w:w="100" w:type="dxa"/>
            </w:tcMar>
          </w:tcPr>
          <w:p w14:paraId="1AC071A9"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3686" w:type="dxa"/>
            <w:tcBorders>
              <w:top w:val="nil"/>
              <w:left w:val="nil"/>
              <w:bottom w:val="nil"/>
              <w:right w:val="single" w:sz="7" w:space="0" w:color="000000"/>
            </w:tcBorders>
            <w:shd w:val="clear" w:color="auto" w:fill="auto"/>
            <w:tcMar>
              <w:top w:w="100" w:type="dxa"/>
              <w:left w:w="100" w:type="dxa"/>
              <w:bottom w:w="100" w:type="dxa"/>
              <w:right w:w="100" w:type="dxa"/>
            </w:tcMar>
          </w:tcPr>
          <w:p w14:paraId="63D5190A"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β = 1.20, SE = 0.81, p = 0.14</w:t>
            </w:r>
          </w:p>
        </w:tc>
      </w:tr>
      <w:tr w:rsidR="005819EB" w14:paraId="03DEF0AF" w14:textId="77777777" w:rsidTr="000B4843">
        <w:trPr>
          <w:trHeight w:val="440"/>
        </w:trPr>
        <w:tc>
          <w:tcPr>
            <w:tcW w:w="2842" w:type="dxa"/>
            <w:tcBorders>
              <w:top w:val="nil"/>
              <w:left w:val="single" w:sz="7" w:space="0" w:color="000000"/>
              <w:bottom w:val="nil"/>
              <w:right w:val="nil"/>
            </w:tcBorders>
            <w:shd w:val="clear" w:color="auto" w:fill="auto"/>
            <w:tcMar>
              <w:top w:w="100" w:type="dxa"/>
              <w:left w:w="100" w:type="dxa"/>
              <w:bottom w:w="100" w:type="dxa"/>
              <w:right w:w="100" w:type="dxa"/>
            </w:tcMar>
          </w:tcPr>
          <w:p w14:paraId="6F28546B" w14:textId="77777777" w:rsidR="005819EB" w:rsidRDefault="005819EB" w:rsidP="000B4843">
            <w:pPr>
              <w:ind w:left="280"/>
              <w:jc w:val="both"/>
              <w:rPr>
                <w:rFonts w:ascii="Calibri" w:eastAsia="Calibri" w:hAnsi="Calibri" w:cs="Calibri"/>
                <w:highlight w:val="white"/>
              </w:rPr>
            </w:pPr>
            <w:r>
              <w:rPr>
                <w:rFonts w:ascii="Calibri" w:eastAsia="Calibri" w:hAnsi="Calibri" w:cs="Calibri"/>
                <w:highlight w:val="white"/>
              </w:rPr>
              <w:t>North Pacific (n=20)</w:t>
            </w:r>
          </w:p>
        </w:tc>
        <w:tc>
          <w:tcPr>
            <w:tcW w:w="1643" w:type="dxa"/>
            <w:tcBorders>
              <w:top w:val="nil"/>
              <w:left w:val="nil"/>
              <w:bottom w:val="nil"/>
              <w:right w:val="nil"/>
            </w:tcBorders>
            <w:shd w:val="clear" w:color="auto" w:fill="auto"/>
            <w:tcMar>
              <w:top w:w="100" w:type="dxa"/>
              <w:left w:w="100" w:type="dxa"/>
              <w:bottom w:w="100" w:type="dxa"/>
              <w:right w:w="100" w:type="dxa"/>
            </w:tcMar>
          </w:tcPr>
          <w:p w14:paraId="793B74F2"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3 (15.0%)</w:t>
            </w:r>
          </w:p>
        </w:tc>
        <w:tc>
          <w:tcPr>
            <w:tcW w:w="1451" w:type="dxa"/>
            <w:tcBorders>
              <w:top w:val="nil"/>
              <w:left w:val="nil"/>
              <w:bottom w:val="nil"/>
              <w:right w:val="nil"/>
            </w:tcBorders>
            <w:shd w:val="clear" w:color="auto" w:fill="auto"/>
            <w:tcMar>
              <w:top w:w="100" w:type="dxa"/>
              <w:left w:w="100" w:type="dxa"/>
              <w:bottom w:w="100" w:type="dxa"/>
              <w:right w:w="100" w:type="dxa"/>
            </w:tcMar>
          </w:tcPr>
          <w:p w14:paraId="790258D4"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17 (85.0%)</w:t>
            </w:r>
          </w:p>
        </w:tc>
        <w:tc>
          <w:tcPr>
            <w:tcW w:w="3686" w:type="dxa"/>
            <w:tcBorders>
              <w:top w:val="nil"/>
              <w:left w:val="nil"/>
              <w:bottom w:val="nil"/>
              <w:right w:val="single" w:sz="7" w:space="0" w:color="000000"/>
            </w:tcBorders>
            <w:shd w:val="clear" w:color="auto" w:fill="auto"/>
            <w:tcMar>
              <w:top w:w="100" w:type="dxa"/>
              <w:left w:w="100" w:type="dxa"/>
              <w:bottom w:w="100" w:type="dxa"/>
              <w:right w:w="100" w:type="dxa"/>
            </w:tcMar>
          </w:tcPr>
          <w:p w14:paraId="6A16B307"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r w:rsidR="005819EB" w14:paraId="5541309D" w14:textId="77777777" w:rsidTr="000B4843">
        <w:trPr>
          <w:trHeight w:val="440"/>
        </w:trPr>
        <w:tc>
          <w:tcPr>
            <w:tcW w:w="2842"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p w14:paraId="1AC41496" w14:textId="77777777" w:rsidR="005819EB" w:rsidRDefault="005819EB" w:rsidP="000B4843">
            <w:pPr>
              <w:ind w:left="280"/>
              <w:jc w:val="both"/>
              <w:rPr>
                <w:rFonts w:ascii="Calibri" w:eastAsia="Calibri" w:hAnsi="Calibri" w:cs="Calibri"/>
                <w:highlight w:val="white"/>
              </w:rPr>
            </w:pPr>
            <w:r>
              <w:rPr>
                <w:rFonts w:ascii="Calibri" w:eastAsia="Calibri" w:hAnsi="Calibri" w:cs="Calibri"/>
                <w:highlight w:val="white"/>
              </w:rPr>
              <w:t>Antarctic (n=29)</w:t>
            </w:r>
          </w:p>
        </w:tc>
        <w:tc>
          <w:tcPr>
            <w:tcW w:w="1643" w:type="dxa"/>
            <w:tcBorders>
              <w:top w:val="nil"/>
              <w:left w:val="nil"/>
              <w:bottom w:val="single" w:sz="7" w:space="0" w:color="000000"/>
              <w:right w:val="nil"/>
            </w:tcBorders>
            <w:shd w:val="clear" w:color="auto" w:fill="auto"/>
            <w:tcMar>
              <w:top w:w="100" w:type="dxa"/>
              <w:left w:w="100" w:type="dxa"/>
              <w:bottom w:w="100" w:type="dxa"/>
              <w:right w:w="100" w:type="dxa"/>
            </w:tcMar>
          </w:tcPr>
          <w:p w14:paraId="6F567C01"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9 (31.0%)</w:t>
            </w:r>
          </w:p>
        </w:tc>
        <w:tc>
          <w:tcPr>
            <w:tcW w:w="1451" w:type="dxa"/>
            <w:tcBorders>
              <w:top w:val="nil"/>
              <w:left w:val="nil"/>
              <w:bottom w:val="single" w:sz="7" w:space="0" w:color="000000"/>
              <w:right w:val="nil"/>
            </w:tcBorders>
            <w:shd w:val="clear" w:color="auto" w:fill="auto"/>
            <w:tcMar>
              <w:top w:w="100" w:type="dxa"/>
              <w:left w:w="100" w:type="dxa"/>
              <w:bottom w:w="100" w:type="dxa"/>
              <w:right w:w="100" w:type="dxa"/>
            </w:tcMar>
          </w:tcPr>
          <w:p w14:paraId="63E0376F"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20 (69.0%)</w:t>
            </w:r>
          </w:p>
        </w:tc>
        <w:tc>
          <w:tcPr>
            <w:tcW w:w="368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BBB8DF1"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r w:rsidR="005819EB" w14:paraId="4B69FA4D" w14:textId="77777777" w:rsidTr="000B4843">
        <w:trPr>
          <w:trHeight w:val="720"/>
        </w:trPr>
        <w:tc>
          <w:tcPr>
            <w:tcW w:w="2842" w:type="dxa"/>
            <w:tcBorders>
              <w:top w:val="nil"/>
              <w:left w:val="single" w:sz="7" w:space="0" w:color="000000"/>
              <w:bottom w:val="nil"/>
              <w:right w:val="nil"/>
            </w:tcBorders>
            <w:shd w:val="clear" w:color="auto" w:fill="auto"/>
            <w:tcMar>
              <w:top w:w="100" w:type="dxa"/>
              <w:left w:w="100" w:type="dxa"/>
              <w:bottom w:w="100" w:type="dxa"/>
              <w:right w:w="100" w:type="dxa"/>
            </w:tcMar>
          </w:tcPr>
          <w:p w14:paraId="40F2DD9D"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Skin colouration</w:t>
            </w:r>
          </w:p>
        </w:tc>
        <w:tc>
          <w:tcPr>
            <w:tcW w:w="1643" w:type="dxa"/>
            <w:tcBorders>
              <w:top w:val="nil"/>
              <w:left w:val="nil"/>
              <w:bottom w:val="nil"/>
              <w:right w:val="nil"/>
            </w:tcBorders>
            <w:shd w:val="clear" w:color="auto" w:fill="auto"/>
            <w:tcMar>
              <w:top w:w="100" w:type="dxa"/>
              <w:left w:w="100" w:type="dxa"/>
              <w:bottom w:w="100" w:type="dxa"/>
              <w:right w:w="100" w:type="dxa"/>
            </w:tcMar>
          </w:tcPr>
          <w:p w14:paraId="402C9D10"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1451" w:type="dxa"/>
            <w:tcBorders>
              <w:top w:val="nil"/>
              <w:left w:val="nil"/>
              <w:bottom w:val="nil"/>
              <w:right w:val="nil"/>
            </w:tcBorders>
            <w:shd w:val="clear" w:color="auto" w:fill="auto"/>
            <w:tcMar>
              <w:top w:w="100" w:type="dxa"/>
              <w:left w:w="100" w:type="dxa"/>
              <w:bottom w:w="100" w:type="dxa"/>
              <w:right w:w="100" w:type="dxa"/>
            </w:tcMar>
          </w:tcPr>
          <w:p w14:paraId="0A923E2A"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3686" w:type="dxa"/>
            <w:tcBorders>
              <w:top w:val="nil"/>
              <w:left w:val="nil"/>
              <w:bottom w:val="nil"/>
              <w:right w:val="single" w:sz="7" w:space="0" w:color="000000"/>
            </w:tcBorders>
            <w:tcMar>
              <w:top w:w="100" w:type="dxa"/>
              <w:left w:w="100" w:type="dxa"/>
              <w:bottom w:w="100" w:type="dxa"/>
              <w:right w:w="100" w:type="dxa"/>
            </w:tcMar>
          </w:tcPr>
          <w:p w14:paraId="27679272" w14:textId="77777777" w:rsidR="005819EB" w:rsidRDefault="005819EB" w:rsidP="000B4843">
            <w:pPr>
              <w:jc w:val="both"/>
              <w:rPr>
                <w:rFonts w:ascii="Calibri" w:eastAsia="Calibri" w:hAnsi="Calibri" w:cs="Calibri"/>
                <w:highlight w:val="white"/>
              </w:rPr>
            </w:pPr>
            <w:r>
              <w:rPr>
                <w:rFonts w:ascii="Calibri" w:eastAsia="Calibri" w:hAnsi="Calibri" w:cs="Calibri"/>
              </w:rPr>
              <w:t>β</w:t>
            </w:r>
            <w:r>
              <w:rPr>
                <w:rFonts w:ascii="Calibri" w:eastAsia="Calibri" w:hAnsi="Calibri" w:cs="Calibri"/>
                <w:highlight w:val="white"/>
              </w:rPr>
              <w:t xml:space="preserve"> = -190, SE = NA, p = 1</w:t>
            </w:r>
          </w:p>
        </w:tc>
      </w:tr>
      <w:tr w:rsidR="005819EB" w14:paraId="62491ADE" w14:textId="77777777" w:rsidTr="000B4843">
        <w:trPr>
          <w:trHeight w:val="440"/>
        </w:trPr>
        <w:tc>
          <w:tcPr>
            <w:tcW w:w="2842" w:type="dxa"/>
            <w:tcBorders>
              <w:top w:val="nil"/>
              <w:left w:val="single" w:sz="7" w:space="0" w:color="000000"/>
              <w:bottom w:val="nil"/>
              <w:right w:val="nil"/>
            </w:tcBorders>
            <w:shd w:val="clear" w:color="auto" w:fill="auto"/>
            <w:tcMar>
              <w:top w:w="100" w:type="dxa"/>
              <w:left w:w="100" w:type="dxa"/>
              <w:bottom w:w="100" w:type="dxa"/>
              <w:right w:w="100" w:type="dxa"/>
            </w:tcMar>
          </w:tcPr>
          <w:p w14:paraId="3BB4427A" w14:textId="77777777" w:rsidR="005819EB" w:rsidRDefault="005819EB" w:rsidP="000B4843">
            <w:pPr>
              <w:ind w:left="280"/>
              <w:jc w:val="both"/>
              <w:rPr>
                <w:rFonts w:ascii="Calibri" w:eastAsia="Calibri" w:hAnsi="Calibri" w:cs="Calibri"/>
                <w:highlight w:val="white"/>
              </w:rPr>
            </w:pPr>
            <w:r>
              <w:rPr>
                <w:rFonts w:ascii="Calibri" w:eastAsia="Calibri" w:hAnsi="Calibri" w:cs="Calibri"/>
                <w:highlight w:val="white"/>
              </w:rPr>
              <w:t>Prominent yellow (n=6)</w:t>
            </w:r>
          </w:p>
        </w:tc>
        <w:tc>
          <w:tcPr>
            <w:tcW w:w="1643" w:type="dxa"/>
            <w:tcBorders>
              <w:top w:val="nil"/>
              <w:left w:val="nil"/>
              <w:bottom w:val="nil"/>
              <w:right w:val="nil"/>
            </w:tcBorders>
            <w:shd w:val="clear" w:color="auto" w:fill="auto"/>
            <w:tcMar>
              <w:top w:w="100" w:type="dxa"/>
              <w:left w:w="100" w:type="dxa"/>
              <w:bottom w:w="100" w:type="dxa"/>
              <w:right w:w="100" w:type="dxa"/>
            </w:tcMar>
          </w:tcPr>
          <w:p w14:paraId="0D670862"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4 (66.7%)</w:t>
            </w:r>
          </w:p>
        </w:tc>
        <w:tc>
          <w:tcPr>
            <w:tcW w:w="1451" w:type="dxa"/>
            <w:tcBorders>
              <w:top w:val="nil"/>
              <w:left w:val="nil"/>
              <w:bottom w:val="nil"/>
              <w:right w:val="nil"/>
            </w:tcBorders>
            <w:shd w:val="clear" w:color="auto" w:fill="auto"/>
            <w:tcMar>
              <w:top w:w="100" w:type="dxa"/>
              <w:left w:w="100" w:type="dxa"/>
              <w:bottom w:w="100" w:type="dxa"/>
              <w:right w:w="100" w:type="dxa"/>
            </w:tcMar>
          </w:tcPr>
          <w:p w14:paraId="44B944B5"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2 (33.3%)</w:t>
            </w:r>
          </w:p>
        </w:tc>
        <w:tc>
          <w:tcPr>
            <w:tcW w:w="3686" w:type="dxa"/>
            <w:tcBorders>
              <w:top w:val="nil"/>
              <w:left w:val="nil"/>
              <w:bottom w:val="nil"/>
              <w:right w:val="single" w:sz="7" w:space="0" w:color="000000"/>
            </w:tcBorders>
            <w:shd w:val="clear" w:color="auto" w:fill="auto"/>
            <w:tcMar>
              <w:top w:w="100" w:type="dxa"/>
              <w:left w:w="100" w:type="dxa"/>
              <w:bottom w:w="100" w:type="dxa"/>
              <w:right w:w="100" w:type="dxa"/>
            </w:tcMar>
          </w:tcPr>
          <w:p w14:paraId="128DBAEF"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r w:rsidR="005819EB" w14:paraId="7D1A1794" w14:textId="77777777" w:rsidTr="000B4843">
        <w:trPr>
          <w:trHeight w:val="440"/>
        </w:trPr>
        <w:tc>
          <w:tcPr>
            <w:tcW w:w="2842"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p w14:paraId="2998B1C2" w14:textId="77777777" w:rsidR="005819EB" w:rsidRDefault="005819EB" w:rsidP="000B4843">
            <w:pPr>
              <w:ind w:left="280"/>
              <w:jc w:val="both"/>
              <w:rPr>
                <w:rFonts w:ascii="Calibri" w:eastAsia="Calibri" w:hAnsi="Calibri" w:cs="Calibri"/>
                <w:highlight w:val="white"/>
              </w:rPr>
            </w:pPr>
            <w:r>
              <w:rPr>
                <w:rFonts w:ascii="Calibri" w:eastAsia="Calibri" w:hAnsi="Calibri" w:cs="Calibri"/>
                <w:highlight w:val="white"/>
              </w:rPr>
              <w:t>Clean (n=1)</w:t>
            </w:r>
          </w:p>
        </w:tc>
        <w:tc>
          <w:tcPr>
            <w:tcW w:w="1643" w:type="dxa"/>
            <w:tcBorders>
              <w:top w:val="nil"/>
              <w:left w:val="nil"/>
              <w:bottom w:val="single" w:sz="7" w:space="0" w:color="000000"/>
              <w:right w:val="nil"/>
            </w:tcBorders>
            <w:shd w:val="clear" w:color="auto" w:fill="auto"/>
            <w:tcMar>
              <w:top w:w="100" w:type="dxa"/>
              <w:left w:w="100" w:type="dxa"/>
              <w:bottom w:w="100" w:type="dxa"/>
              <w:right w:w="100" w:type="dxa"/>
            </w:tcMar>
          </w:tcPr>
          <w:p w14:paraId="61E823A9"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0 (0%)</w:t>
            </w:r>
          </w:p>
        </w:tc>
        <w:tc>
          <w:tcPr>
            <w:tcW w:w="1451" w:type="dxa"/>
            <w:tcBorders>
              <w:top w:val="nil"/>
              <w:left w:val="nil"/>
              <w:bottom w:val="single" w:sz="7" w:space="0" w:color="000000"/>
              <w:right w:val="nil"/>
            </w:tcBorders>
            <w:shd w:val="clear" w:color="auto" w:fill="auto"/>
            <w:tcMar>
              <w:top w:w="100" w:type="dxa"/>
              <w:left w:w="100" w:type="dxa"/>
              <w:bottom w:w="100" w:type="dxa"/>
              <w:right w:w="100" w:type="dxa"/>
            </w:tcMar>
          </w:tcPr>
          <w:p w14:paraId="21ACEF7A"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1 (100%)</w:t>
            </w:r>
          </w:p>
        </w:tc>
        <w:tc>
          <w:tcPr>
            <w:tcW w:w="368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26BD013"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r w:rsidR="005819EB" w14:paraId="12D3A524" w14:textId="77777777" w:rsidTr="000B4843">
        <w:trPr>
          <w:trHeight w:val="720"/>
        </w:trPr>
        <w:tc>
          <w:tcPr>
            <w:tcW w:w="2842" w:type="dxa"/>
            <w:tcBorders>
              <w:top w:val="nil"/>
              <w:left w:val="single" w:sz="7" w:space="0" w:color="000000"/>
              <w:bottom w:val="nil"/>
              <w:right w:val="nil"/>
            </w:tcBorders>
            <w:shd w:val="clear" w:color="auto" w:fill="auto"/>
            <w:tcMar>
              <w:top w:w="100" w:type="dxa"/>
              <w:left w:w="100" w:type="dxa"/>
              <w:bottom w:w="100" w:type="dxa"/>
              <w:right w:w="100" w:type="dxa"/>
            </w:tcMar>
          </w:tcPr>
          <w:p w14:paraId="6D078F30"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Algae-associated bacteria</w:t>
            </w:r>
          </w:p>
        </w:tc>
        <w:tc>
          <w:tcPr>
            <w:tcW w:w="1643" w:type="dxa"/>
            <w:tcBorders>
              <w:top w:val="nil"/>
              <w:left w:val="nil"/>
              <w:bottom w:val="nil"/>
              <w:right w:val="nil"/>
            </w:tcBorders>
            <w:shd w:val="clear" w:color="auto" w:fill="auto"/>
            <w:tcMar>
              <w:top w:w="100" w:type="dxa"/>
              <w:left w:w="100" w:type="dxa"/>
              <w:bottom w:w="100" w:type="dxa"/>
              <w:right w:w="100" w:type="dxa"/>
            </w:tcMar>
          </w:tcPr>
          <w:p w14:paraId="560D101C"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1451" w:type="dxa"/>
            <w:tcBorders>
              <w:top w:val="nil"/>
              <w:left w:val="nil"/>
              <w:bottom w:val="nil"/>
              <w:right w:val="nil"/>
            </w:tcBorders>
            <w:shd w:val="clear" w:color="auto" w:fill="auto"/>
            <w:tcMar>
              <w:top w:w="100" w:type="dxa"/>
              <w:left w:w="100" w:type="dxa"/>
              <w:bottom w:w="100" w:type="dxa"/>
              <w:right w:w="100" w:type="dxa"/>
            </w:tcMar>
          </w:tcPr>
          <w:p w14:paraId="4E2FDCC2"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3686" w:type="dxa"/>
            <w:tcBorders>
              <w:top w:val="nil"/>
              <w:left w:val="nil"/>
              <w:bottom w:val="nil"/>
              <w:right w:val="single" w:sz="7" w:space="0" w:color="000000"/>
            </w:tcBorders>
            <w:shd w:val="clear" w:color="auto" w:fill="auto"/>
            <w:tcMar>
              <w:top w:w="100" w:type="dxa"/>
              <w:left w:w="100" w:type="dxa"/>
              <w:bottom w:w="100" w:type="dxa"/>
              <w:right w:w="100" w:type="dxa"/>
            </w:tcMar>
          </w:tcPr>
          <w:p w14:paraId="1D34EF79"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β = 2.81, SE = 0.86, p = 0.001</w:t>
            </w:r>
          </w:p>
        </w:tc>
      </w:tr>
      <w:tr w:rsidR="005819EB" w14:paraId="73DEE7E1" w14:textId="77777777" w:rsidTr="000B4843">
        <w:trPr>
          <w:trHeight w:val="440"/>
        </w:trPr>
        <w:tc>
          <w:tcPr>
            <w:tcW w:w="2842" w:type="dxa"/>
            <w:tcBorders>
              <w:top w:val="nil"/>
              <w:left w:val="single" w:sz="7" w:space="0" w:color="000000"/>
              <w:bottom w:val="nil"/>
              <w:right w:val="nil"/>
            </w:tcBorders>
            <w:shd w:val="clear" w:color="auto" w:fill="auto"/>
            <w:tcMar>
              <w:top w:w="100" w:type="dxa"/>
              <w:left w:w="100" w:type="dxa"/>
              <w:bottom w:w="100" w:type="dxa"/>
              <w:right w:w="100" w:type="dxa"/>
            </w:tcMar>
          </w:tcPr>
          <w:p w14:paraId="5C7301AF" w14:textId="77777777" w:rsidR="005819EB" w:rsidRDefault="005819EB" w:rsidP="000B4843">
            <w:pPr>
              <w:ind w:left="280"/>
              <w:jc w:val="both"/>
              <w:rPr>
                <w:rFonts w:ascii="Calibri" w:eastAsia="Calibri" w:hAnsi="Calibri" w:cs="Calibri"/>
                <w:highlight w:val="white"/>
              </w:rPr>
            </w:pPr>
            <w:r>
              <w:rPr>
                <w:rFonts w:ascii="Calibri" w:eastAsia="Calibri" w:hAnsi="Calibri" w:cs="Calibri"/>
                <w:highlight w:val="white"/>
              </w:rPr>
              <w:t>Present (n=13)</w:t>
            </w:r>
          </w:p>
        </w:tc>
        <w:tc>
          <w:tcPr>
            <w:tcW w:w="1643" w:type="dxa"/>
            <w:tcBorders>
              <w:top w:val="nil"/>
              <w:left w:val="nil"/>
              <w:bottom w:val="nil"/>
              <w:right w:val="nil"/>
            </w:tcBorders>
            <w:shd w:val="clear" w:color="auto" w:fill="auto"/>
            <w:tcMar>
              <w:top w:w="100" w:type="dxa"/>
              <w:left w:w="100" w:type="dxa"/>
              <w:bottom w:w="100" w:type="dxa"/>
              <w:right w:w="100" w:type="dxa"/>
            </w:tcMar>
          </w:tcPr>
          <w:p w14:paraId="43148BD6"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8 (61.5%)</w:t>
            </w:r>
          </w:p>
        </w:tc>
        <w:tc>
          <w:tcPr>
            <w:tcW w:w="1451" w:type="dxa"/>
            <w:tcBorders>
              <w:top w:val="nil"/>
              <w:left w:val="nil"/>
              <w:bottom w:val="nil"/>
              <w:right w:val="nil"/>
            </w:tcBorders>
            <w:shd w:val="clear" w:color="auto" w:fill="auto"/>
            <w:tcMar>
              <w:top w:w="100" w:type="dxa"/>
              <w:left w:w="100" w:type="dxa"/>
              <w:bottom w:w="100" w:type="dxa"/>
              <w:right w:w="100" w:type="dxa"/>
            </w:tcMar>
          </w:tcPr>
          <w:p w14:paraId="064574DA"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5 (38.5%)</w:t>
            </w:r>
          </w:p>
        </w:tc>
        <w:tc>
          <w:tcPr>
            <w:tcW w:w="3686" w:type="dxa"/>
            <w:tcBorders>
              <w:top w:val="nil"/>
              <w:left w:val="nil"/>
              <w:bottom w:val="nil"/>
              <w:right w:val="single" w:sz="7" w:space="0" w:color="000000"/>
            </w:tcBorders>
            <w:shd w:val="clear" w:color="auto" w:fill="auto"/>
            <w:tcMar>
              <w:top w:w="100" w:type="dxa"/>
              <w:left w:w="100" w:type="dxa"/>
              <w:bottom w:w="100" w:type="dxa"/>
              <w:right w:w="100" w:type="dxa"/>
            </w:tcMar>
          </w:tcPr>
          <w:p w14:paraId="31A07616"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r w:rsidR="005819EB" w14:paraId="1FB5C14C" w14:textId="77777777" w:rsidTr="000B4843">
        <w:trPr>
          <w:trHeight w:val="440"/>
        </w:trPr>
        <w:tc>
          <w:tcPr>
            <w:tcW w:w="2842"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p w14:paraId="4972A44A" w14:textId="77777777" w:rsidR="005819EB" w:rsidRDefault="005819EB" w:rsidP="000B4843">
            <w:pPr>
              <w:ind w:left="280"/>
              <w:jc w:val="both"/>
              <w:rPr>
                <w:rFonts w:ascii="Calibri" w:eastAsia="Calibri" w:hAnsi="Calibri" w:cs="Calibri"/>
                <w:highlight w:val="white"/>
              </w:rPr>
            </w:pPr>
            <w:r>
              <w:rPr>
                <w:rFonts w:ascii="Calibri" w:eastAsia="Calibri" w:hAnsi="Calibri" w:cs="Calibri"/>
                <w:highlight w:val="white"/>
              </w:rPr>
              <w:t>Absent (n=36)</w:t>
            </w:r>
          </w:p>
        </w:tc>
        <w:tc>
          <w:tcPr>
            <w:tcW w:w="1643" w:type="dxa"/>
            <w:tcBorders>
              <w:top w:val="nil"/>
              <w:left w:val="nil"/>
              <w:bottom w:val="single" w:sz="7" w:space="0" w:color="000000"/>
              <w:right w:val="nil"/>
            </w:tcBorders>
            <w:shd w:val="clear" w:color="auto" w:fill="auto"/>
            <w:tcMar>
              <w:top w:w="100" w:type="dxa"/>
              <w:left w:w="100" w:type="dxa"/>
              <w:bottom w:w="100" w:type="dxa"/>
              <w:right w:w="100" w:type="dxa"/>
            </w:tcMar>
          </w:tcPr>
          <w:p w14:paraId="4E1586F8"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4 (11.1%)</w:t>
            </w:r>
          </w:p>
        </w:tc>
        <w:tc>
          <w:tcPr>
            <w:tcW w:w="1451" w:type="dxa"/>
            <w:tcBorders>
              <w:top w:val="nil"/>
              <w:left w:val="nil"/>
              <w:bottom w:val="single" w:sz="7" w:space="0" w:color="000000"/>
              <w:right w:val="nil"/>
            </w:tcBorders>
            <w:shd w:val="clear" w:color="auto" w:fill="auto"/>
            <w:tcMar>
              <w:top w:w="100" w:type="dxa"/>
              <w:left w:w="100" w:type="dxa"/>
              <w:bottom w:w="100" w:type="dxa"/>
              <w:right w:w="100" w:type="dxa"/>
            </w:tcMar>
          </w:tcPr>
          <w:p w14:paraId="2AE7BB00"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32 (88.9%)</w:t>
            </w:r>
          </w:p>
        </w:tc>
        <w:tc>
          <w:tcPr>
            <w:tcW w:w="368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6FDBFDA"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r w:rsidR="005819EB" w14:paraId="17C342B6" w14:textId="77777777" w:rsidTr="000B4843">
        <w:trPr>
          <w:trHeight w:val="720"/>
        </w:trPr>
        <w:tc>
          <w:tcPr>
            <w:tcW w:w="2842" w:type="dxa"/>
            <w:tcBorders>
              <w:top w:val="nil"/>
              <w:left w:val="single" w:sz="7" w:space="0" w:color="000000"/>
              <w:bottom w:val="nil"/>
              <w:right w:val="nil"/>
            </w:tcBorders>
            <w:shd w:val="clear" w:color="auto" w:fill="auto"/>
            <w:tcMar>
              <w:top w:w="100" w:type="dxa"/>
              <w:left w:w="100" w:type="dxa"/>
              <w:bottom w:w="100" w:type="dxa"/>
              <w:right w:w="100" w:type="dxa"/>
            </w:tcMar>
          </w:tcPr>
          <w:p w14:paraId="1AC555CE" w14:textId="77777777" w:rsidR="005819EB" w:rsidRDefault="005819EB" w:rsidP="000B4843">
            <w:pPr>
              <w:jc w:val="both"/>
              <w:rPr>
                <w:rFonts w:ascii="Calibri" w:eastAsia="Calibri" w:hAnsi="Calibri" w:cs="Calibri"/>
                <w:i/>
                <w:highlight w:val="white"/>
              </w:rPr>
            </w:pPr>
            <w:r>
              <w:rPr>
                <w:rFonts w:ascii="Calibri" w:eastAsia="Calibri" w:hAnsi="Calibri" w:cs="Calibri"/>
                <w:i/>
                <w:highlight w:val="white"/>
              </w:rPr>
              <w:t>Tenacibaculum dicentrarchi</w:t>
            </w:r>
          </w:p>
        </w:tc>
        <w:tc>
          <w:tcPr>
            <w:tcW w:w="1643" w:type="dxa"/>
            <w:tcBorders>
              <w:top w:val="nil"/>
              <w:left w:val="nil"/>
              <w:bottom w:val="nil"/>
              <w:right w:val="nil"/>
            </w:tcBorders>
            <w:shd w:val="clear" w:color="auto" w:fill="auto"/>
            <w:tcMar>
              <w:top w:w="100" w:type="dxa"/>
              <w:left w:w="100" w:type="dxa"/>
              <w:bottom w:w="100" w:type="dxa"/>
              <w:right w:w="100" w:type="dxa"/>
            </w:tcMar>
          </w:tcPr>
          <w:p w14:paraId="1F798778"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1451" w:type="dxa"/>
            <w:tcBorders>
              <w:top w:val="nil"/>
              <w:left w:val="nil"/>
              <w:bottom w:val="nil"/>
              <w:right w:val="nil"/>
            </w:tcBorders>
            <w:shd w:val="clear" w:color="auto" w:fill="auto"/>
            <w:tcMar>
              <w:top w:w="100" w:type="dxa"/>
              <w:left w:w="100" w:type="dxa"/>
              <w:bottom w:w="100" w:type="dxa"/>
              <w:right w:w="100" w:type="dxa"/>
            </w:tcMar>
          </w:tcPr>
          <w:p w14:paraId="144ED2F3"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c>
          <w:tcPr>
            <w:tcW w:w="3686" w:type="dxa"/>
            <w:tcBorders>
              <w:top w:val="nil"/>
              <w:left w:val="nil"/>
              <w:bottom w:val="nil"/>
              <w:right w:val="single" w:sz="7" w:space="0" w:color="000000"/>
            </w:tcBorders>
            <w:shd w:val="clear" w:color="auto" w:fill="auto"/>
            <w:tcMar>
              <w:top w:w="100" w:type="dxa"/>
              <w:left w:w="100" w:type="dxa"/>
              <w:bottom w:w="100" w:type="dxa"/>
              <w:right w:w="100" w:type="dxa"/>
            </w:tcMar>
          </w:tcPr>
          <w:p w14:paraId="2EFF6B47"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β = 2.34, SE = 0.88, p = 0.008</w:t>
            </w:r>
          </w:p>
        </w:tc>
      </w:tr>
      <w:tr w:rsidR="005819EB" w14:paraId="132B0119" w14:textId="77777777" w:rsidTr="000B4843">
        <w:trPr>
          <w:trHeight w:val="440"/>
        </w:trPr>
        <w:tc>
          <w:tcPr>
            <w:tcW w:w="2842" w:type="dxa"/>
            <w:tcBorders>
              <w:top w:val="nil"/>
              <w:left w:val="single" w:sz="7" w:space="0" w:color="000000"/>
              <w:bottom w:val="nil"/>
              <w:right w:val="nil"/>
            </w:tcBorders>
            <w:shd w:val="clear" w:color="auto" w:fill="auto"/>
            <w:tcMar>
              <w:top w:w="100" w:type="dxa"/>
              <w:left w:w="100" w:type="dxa"/>
              <w:bottom w:w="100" w:type="dxa"/>
              <w:right w:w="100" w:type="dxa"/>
            </w:tcMar>
          </w:tcPr>
          <w:p w14:paraId="38E2F145" w14:textId="77777777" w:rsidR="005819EB" w:rsidRDefault="005819EB" w:rsidP="000B4843">
            <w:pPr>
              <w:ind w:left="280"/>
              <w:jc w:val="both"/>
              <w:rPr>
                <w:rFonts w:ascii="Calibri" w:eastAsia="Calibri" w:hAnsi="Calibri" w:cs="Calibri"/>
                <w:highlight w:val="white"/>
              </w:rPr>
            </w:pPr>
            <w:r>
              <w:rPr>
                <w:rFonts w:ascii="Calibri" w:eastAsia="Calibri" w:hAnsi="Calibri" w:cs="Calibri"/>
                <w:highlight w:val="white"/>
              </w:rPr>
              <w:t>Present (n=10)</w:t>
            </w:r>
          </w:p>
        </w:tc>
        <w:tc>
          <w:tcPr>
            <w:tcW w:w="1643" w:type="dxa"/>
            <w:tcBorders>
              <w:top w:val="nil"/>
              <w:left w:val="nil"/>
              <w:bottom w:val="nil"/>
              <w:right w:val="nil"/>
            </w:tcBorders>
            <w:shd w:val="clear" w:color="auto" w:fill="auto"/>
            <w:tcMar>
              <w:top w:w="100" w:type="dxa"/>
              <w:left w:w="100" w:type="dxa"/>
              <w:bottom w:w="100" w:type="dxa"/>
              <w:right w:w="100" w:type="dxa"/>
            </w:tcMar>
          </w:tcPr>
          <w:p w14:paraId="754EC3E6"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6 (60.0%)</w:t>
            </w:r>
          </w:p>
        </w:tc>
        <w:tc>
          <w:tcPr>
            <w:tcW w:w="1451" w:type="dxa"/>
            <w:tcBorders>
              <w:top w:val="nil"/>
              <w:left w:val="nil"/>
              <w:bottom w:val="nil"/>
              <w:right w:val="nil"/>
            </w:tcBorders>
            <w:shd w:val="clear" w:color="auto" w:fill="auto"/>
            <w:tcMar>
              <w:top w:w="100" w:type="dxa"/>
              <w:left w:w="100" w:type="dxa"/>
              <w:bottom w:w="100" w:type="dxa"/>
              <w:right w:w="100" w:type="dxa"/>
            </w:tcMar>
          </w:tcPr>
          <w:p w14:paraId="69BE349B"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4 (40.0%)</w:t>
            </w:r>
          </w:p>
        </w:tc>
        <w:tc>
          <w:tcPr>
            <w:tcW w:w="3686" w:type="dxa"/>
            <w:tcBorders>
              <w:top w:val="nil"/>
              <w:left w:val="nil"/>
              <w:bottom w:val="nil"/>
              <w:right w:val="single" w:sz="7" w:space="0" w:color="000000"/>
            </w:tcBorders>
            <w:shd w:val="clear" w:color="auto" w:fill="auto"/>
            <w:tcMar>
              <w:top w:w="100" w:type="dxa"/>
              <w:left w:w="100" w:type="dxa"/>
              <w:bottom w:w="100" w:type="dxa"/>
              <w:right w:w="100" w:type="dxa"/>
            </w:tcMar>
          </w:tcPr>
          <w:p w14:paraId="40F5076F"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r w:rsidR="005819EB" w14:paraId="55A82356" w14:textId="77777777" w:rsidTr="005819EB">
        <w:trPr>
          <w:trHeight w:val="97"/>
        </w:trPr>
        <w:tc>
          <w:tcPr>
            <w:tcW w:w="2842" w:type="dxa"/>
            <w:tcBorders>
              <w:top w:val="nil"/>
              <w:left w:val="single" w:sz="7" w:space="0" w:color="000000"/>
              <w:bottom w:val="single" w:sz="7" w:space="0" w:color="000000"/>
              <w:right w:val="nil"/>
            </w:tcBorders>
            <w:shd w:val="clear" w:color="auto" w:fill="auto"/>
            <w:tcMar>
              <w:top w:w="100" w:type="dxa"/>
              <w:left w:w="100" w:type="dxa"/>
              <w:bottom w:w="100" w:type="dxa"/>
              <w:right w:w="100" w:type="dxa"/>
            </w:tcMar>
          </w:tcPr>
          <w:p w14:paraId="73D5D267" w14:textId="77777777" w:rsidR="005819EB" w:rsidRDefault="005819EB" w:rsidP="000B4843">
            <w:pPr>
              <w:ind w:left="280"/>
              <w:jc w:val="both"/>
              <w:rPr>
                <w:rFonts w:ascii="Calibri" w:eastAsia="Calibri" w:hAnsi="Calibri" w:cs="Calibri"/>
                <w:highlight w:val="white"/>
              </w:rPr>
            </w:pPr>
            <w:r>
              <w:rPr>
                <w:rFonts w:ascii="Calibri" w:eastAsia="Calibri" w:hAnsi="Calibri" w:cs="Calibri"/>
                <w:highlight w:val="white"/>
              </w:rPr>
              <w:t>Absent (n=39)</w:t>
            </w:r>
          </w:p>
        </w:tc>
        <w:tc>
          <w:tcPr>
            <w:tcW w:w="1643" w:type="dxa"/>
            <w:tcBorders>
              <w:top w:val="nil"/>
              <w:left w:val="nil"/>
              <w:bottom w:val="single" w:sz="7" w:space="0" w:color="000000"/>
              <w:right w:val="nil"/>
            </w:tcBorders>
            <w:shd w:val="clear" w:color="auto" w:fill="auto"/>
            <w:tcMar>
              <w:top w:w="100" w:type="dxa"/>
              <w:left w:w="100" w:type="dxa"/>
              <w:bottom w:w="100" w:type="dxa"/>
              <w:right w:w="100" w:type="dxa"/>
            </w:tcMar>
          </w:tcPr>
          <w:p w14:paraId="6CF5ADB4"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6 (15.4%)</w:t>
            </w:r>
          </w:p>
        </w:tc>
        <w:tc>
          <w:tcPr>
            <w:tcW w:w="1451" w:type="dxa"/>
            <w:tcBorders>
              <w:top w:val="nil"/>
              <w:left w:val="nil"/>
              <w:bottom w:val="single" w:sz="7" w:space="0" w:color="000000"/>
              <w:right w:val="nil"/>
            </w:tcBorders>
            <w:shd w:val="clear" w:color="auto" w:fill="auto"/>
            <w:tcMar>
              <w:top w:w="100" w:type="dxa"/>
              <w:left w:w="100" w:type="dxa"/>
              <w:bottom w:w="100" w:type="dxa"/>
              <w:right w:w="100" w:type="dxa"/>
            </w:tcMar>
          </w:tcPr>
          <w:p w14:paraId="2815CF00"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33 (84.6%)</w:t>
            </w:r>
          </w:p>
        </w:tc>
        <w:tc>
          <w:tcPr>
            <w:tcW w:w="368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7B2E92C" w14:textId="77777777" w:rsidR="005819EB" w:rsidRDefault="005819EB" w:rsidP="000B4843">
            <w:pPr>
              <w:jc w:val="both"/>
              <w:rPr>
                <w:rFonts w:ascii="Calibri" w:eastAsia="Calibri" w:hAnsi="Calibri" w:cs="Calibri"/>
                <w:highlight w:val="white"/>
              </w:rPr>
            </w:pPr>
            <w:r>
              <w:rPr>
                <w:rFonts w:ascii="Calibri" w:eastAsia="Calibri" w:hAnsi="Calibri" w:cs="Calibri"/>
                <w:highlight w:val="white"/>
              </w:rPr>
              <w:t xml:space="preserve"> </w:t>
            </w:r>
          </w:p>
        </w:tc>
      </w:tr>
    </w:tbl>
    <w:p w14:paraId="2F8AE0EC" w14:textId="11E5A4DF" w:rsidR="00EA71C0" w:rsidRDefault="005819EB" w:rsidP="00EA71C0">
      <w:pPr>
        <w:jc w:val="both"/>
        <w:rPr>
          <w:rFonts w:ascii="Calibri" w:eastAsia="Calibri" w:hAnsi="Calibri" w:cs="Calibri"/>
          <w:highlight w:val="white"/>
        </w:rPr>
      </w:pPr>
      <w:r>
        <w:rPr>
          <w:rFonts w:ascii="Calibri" w:eastAsia="Calibri" w:hAnsi="Calibri" w:cs="Calibri"/>
          <w:highlight w:val="white"/>
          <w:vertAlign w:val="superscript"/>
        </w:rPr>
        <w:t>1</w:t>
      </w:r>
      <w:r>
        <w:rPr>
          <w:rFonts w:ascii="Calibri" w:eastAsia="Calibri" w:hAnsi="Calibri" w:cs="Calibri"/>
          <w:highlight w:val="white"/>
        </w:rPr>
        <w:t>Binomial GLM adjusted for latitude, longitude, library complexity and human contamination levels.</w:t>
      </w:r>
    </w:p>
    <w:p w14:paraId="49B2D4AE" w14:textId="77777777" w:rsidR="00EA71C0" w:rsidRDefault="00EA71C0" w:rsidP="00EA71C0">
      <w:pPr>
        <w:rPr>
          <w:rFonts w:ascii="Calibri" w:eastAsia="Calibri" w:hAnsi="Calibri" w:cs="Calibri"/>
          <w:b/>
          <w:color w:val="222222"/>
          <w:highlight w:val="white"/>
        </w:rPr>
      </w:pPr>
    </w:p>
    <w:p w14:paraId="51AEB5FA" w14:textId="667F5923" w:rsidR="00EA71C0" w:rsidRPr="00EA71C0" w:rsidRDefault="00EA71C0" w:rsidP="00EA71C0">
      <w:pPr>
        <w:rPr>
          <w:rFonts w:ascii="Calibri" w:eastAsia="Calibri" w:hAnsi="Calibri" w:cs="Calibri"/>
          <w:color w:val="222222"/>
          <w:highlight w:val="white"/>
        </w:rPr>
      </w:pPr>
      <w:r w:rsidRPr="00EA71C0">
        <w:rPr>
          <w:rFonts w:ascii="Calibri" w:eastAsia="Calibri" w:hAnsi="Calibri" w:cs="Calibri"/>
          <w:color w:val="222222"/>
          <w:highlight w:val="white"/>
        </w:rPr>
        <w:t>SUPPLEMENTARY TEXT</w:t>
      </w:r>
    </w:p>
    <w:p w14:paraId="7638B8EA" w14:textId="6C9600EF" w:rsidR="00EA71C0" w:rsidRPr="00EA71C0" w:rsidRDefault="00EA71C0" w:rsidP="00EA71C0">
      <w:pPr>
        <w:rPr>
          <w:rFonts w:ascii="Calibri" w:eastAsia="Calibri" w:hAnsi="Calibri" w:cs="Calibri"/>
          <w:b/>
          <w:color w:val="222222"/>
          <w:highlight w:val="white"/>
        </w:rPr>
      </w:pPr>
      <w:r w:rsidRPr="00EA71C0">
        <w:rPr>
          <w:rFonts w:ascii="Calibri" w:eastAsia="Calibri" w:hAnsi="Calibri" w:cs="Calibri"/>
          <w:b/>
          <w:color w:val="222222"/>
          <w:highlight w:val="white"/>
        </w:rPr>
        <w:t>Read processing for assessing human-derived microbial contamination.</w:t>
      </w:r>
    </w:p>
    <w:p w14:paraId="1A8EE9E0" w14:textId="71D989AE" w:rsidR="00EA71C0" w:rsidRDefault="00EA71C0" w:rsidP="00EA71C0">
      <w:pPr>
        <w:jc w:val="both"/>
        <w:rPr>
          <w:rFonts w:ascii="Calibri" w:eastAsia="Calibri" w:hAnsi="Calibri" w:cs="Calibri"/>
          <w:color w:val="222222"/>
        </w:rPr>
      </w:pPr>
      <w:r w:rsidRPr="004A248E">
        <w:rPr>
          <w:rFonts w:ascii="Calibri" w:eastAsia="Calibri" w:hAnsi="Calibri" w:cs="Calibri"/>
          <w:color w:val="222222"/>
          <w:highlight w:val="white"/>
        </w:rPr>
        <w:t>Trimmomatic was used to remove Illumina sequencing adapters, all leading and trailing bases below quality score 15 in a sliding window of 4 base</w:t>
      </w:r>
      <w:r>
        <w:rPr>
          <w:rFonts w:ascii="Calibri" w:eastAsia="Calibri" w:hAnsi="Calibri" w:cs="Calibri"/>
          <w:color w:val="222222"/>
          <w:highlight w:val="white"/>
        </w:rPr>
        <w:t xml:space="preserve"> </w:t>
      </w:r>
      <w:r w:rsidRPr="004A248E">
        <w:rPr>
          <w:rFonts w:ascii="Calibri" w:eastAsia="Calibri" w:hAnsi="Calibri" w:cs="Calibri"/>
          <w:color w:val="222222"/>
          <w:highlight w:val="white"/>
        </w:rPr>
        <w:t xml:space="preserve">pairs, cutting once the average quality within the window </w:t>
      </w:r>
      <w:r>
        <w:rPr>
          <w:rFonts w:ascii="Calibri" w:eastAsia="Calibri" w:hAnsi="Calibri" w:cs="Calibri"/>
          <w:color w:val="222222"/>
          <w:highlight w:val="white"/>
        </w:rPr>
        <w:t>fell</w:t>
      </w:r>
      <w:r w:rsidRPr="004A248E">
        <w:rPr>
          <w:rFonts w:ascii="Calibri" w:eastAsia="Calibri" w:hAnsi="Calibri" w:cs="Calibri"/>
          <w:color w:val="222222"/>
          <w:highlight w:val="white"/>
        </w:rPr>
        <w:t xml:space="preserve"> below 15 </w:t>
      </w:r>
      <w:r w:rsidRPr="004A248E">
        <w:rPr>
          <w:rFonts w:ascii="Calibri" w:eastAsia="Calibri" w:hAnsi="Calibri" w:cs="Calibri"/>
          <w:color w:val="222222"/>
          <w:highlight w:val="white"/>
        </w:rPr>
        <w:fldChar w:fldCharType="begin" w:fldLock="1"/>
      </w:r>
      <w:r w:rsidRPr="004A248E">
        <w:rPr>
          <w:rFonts w:ascii="Calibri" w:eastAsia="Calibri" w:hAnsi="Calibri" w:cs="Calibri"/>
          <w:color w:val="222222"/>
          <w:highlight w:val="white"/>
        </w:rPr>
        <w:instrText>ADDIN CSL_CITATION {"citationItems":[{"id":"ITEM-1","itemData":{"DOI":"10.1093/bioinformatics/btu170","ISSN":"1367-4811","PMID":"24695404","abstract":"MOTIVATION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http://www.usadellab.org/cms/index.php?page=trimmomatic CONTACT usadel@bio1.rwth-aachen.de SUPPLEMENTARY INFORMATION Supplementary data are available at Bioinformatics online.","author":[{"dropping-particle":"","family":"Bolger","given":"Anthony M","non-dropping-particle":"","parse-names":false,"suffix":""},{"dropping-particle":"","family":"Lohse","given":"Marc","non-dropping-particle":"","parse-names":false,"suffix":""},{"dropping-particle":"","family":"Usadel","given":"Bjoern","non-dropping-particle":"","parse-names":false,"suffix":""}],"container-title":"Bioinformatics (Oxford, England)","id":"ITEM-1","issue":"15","issued":{"date-parts":[["2014","8","1"]]},"page":"2114-20","publisher":"Oxford University Press","title":"Trimmomatic: a flexible trimmer for Illumina sequence data.","type":"article-journal","volume":"30"},"uris":["http://www.mendeley.com/documents/?uuid=45e81d6c-4761-37aa-9480-1af78ee89ff6"]}],"mendeley":{"formattedCitation":"[1]","plainTextFormattedCitation":"[1]","previouslyFormattedCitation":"[1]"},"properties":{"noteIndex":0},"schema":"https://github.com/citation-style-language/schema/raw/master/csl-citation.json"}</w:instrText>
      </w:r>
      <w:r w:rsidRPr="004A248E">
        <w:rPr>
          <w:rFonts w:ascii="Calibri" w:eastAsia="Calibri" w:hAnsi="Calibri" w:cs="Calibri"/>
          <w:color w:val="222222"/>
          <w:highlight w:val="white"/>
        </w:rPr>
        <w:fldChar w:fldCharType="separate"/>
      </w:r>
      <w:r w:rsidRPr="004A248E">
        <w:rPr>
          <w:rFonts w:ascii="Calibri" w:eastAsia="Calibri" w:hAnsi="Calibri" w:cs="Calibri"/>
          <w:color w:val="222222"/>
          <w:highlight w:val="white"/>
        </w:rPr>
        <w:t>[1]</w:t>
      </w:r>
      <w:r w:rsidRPr="004A248E">
        <w:rPr>
          <w:rFonts w:ascii="Calibri" w:eastAsia="Calibri" w:hAnsi="Calibri" w:cs="Calibri"/>
          <w:color w:val="222222"/>
          <w:highlight w:val="white"/>
        </w:rPr>
        <w:fldChar w:fldCharType="end"/>
      </w:r>
      <w:r w:rsidRPr="004A248E">
        <w:rPr>
          <w:rFonts w:ascii="Calibri" w:eastAsia="Calibri" w:hAnsi="Calibri" w:cs="Calibri"/>
          <w:color w:val="222222"/>
          <w:highlight w:val="white"/>
        </w:rPr>
        <w:t>. After trimming</w:t>
      </w:r>
      <w:r>
        <w:rPr>
          <w:rFonts w:ascii="Calibri" w:eastAsia="Calibri" w:hAnsi="Calibri" w:cs="Calibri"/>
          <w:color w:val="222222"/>
          <w:highlight w:val="white"/>
        </w:rPr>
        <w:t>,</w:t>
      </w:r>
      <w:r w:rsidRPr="004A248E">
        <w:rPr>
          <w:rFonts w:ascii="Calibri" w:eastAsia="Calibri" w:hAnsi="Calibri" w:cs="Calibri"/>
          <w:color w:val="222222"/>
          <w:highlight w:val="white"/>
        </w:rPr>
        <w:t xml:space="preserve"> we removed all reads </w:t>
      </w:r>
      <w:r>
        <w:rPr>
          <w:rFonts w:ascii="Calibri" w:eastAsia="Calibri" w:hAnsi="Calibri" w:cs="Calibri"/>
          <w:color w:val="222222"/>
          <w:highlight w:val="white"/>
        </w:rPr>
        <w:t>shorter than</w:t>
      </w:r>
      <w:r w:rsidRPr="004A248E">
        <w:rPr>
          <w:rFonts w:ascii="Calibri" w:eastAsia="Calibri" w:hAnsi="Calibri" w:cs="Calibri"/>
          <w:color w:val="222222"/>
          <w:highlight w:val="white"/>
        </w:rPr>
        <w:t xml:space="preserve"> 30 base</w:t>
      </w:r>
      <w:r>
        <w:rPr>
          <w:rFonts w:ascii="Calibri" w:eastAsia="Calibri" w:hAnsi="Calibri" w:cs="Calibri"/>
          <w:color w:val="222222"/>
          <w:highlight w:val="white"/>
        </w:rPr>
        <w:t xml:space="preserve"> </w:t>
      </w:r>
      <w:r w:rsidRPr="004A248E">
        <w:rPr>
          <w:rFonts w:ascii="Calibri" w:eastAsia="Calibri" w:hAnsi="Calibri" w:cs="Calibri"/>
          <w:color w:val="222222"/>
          <w:highlight w:val="white"/>
        </w:rPr>
        <w:t xml:space="preserve">pairs. Since reads from repetitive regions have a higher change of false mappings, resulting in false identification of (human) contamination, we removed all reads with low to medium complexity by filtering out reads below entropy score of 50 using Prinseq </w:t>
      </w:r>
      <w:r w:rsidRPr="004A248E">
        <w:rPr>
          <w:rFonts w:ascii="Calibri" w:eastAsia="Calibri" w:hAnsi="Calibri" w:cs="Calibri"/>
          <w:color w:val="222222"/>
          <w:highlight w:val="white"/>
        </w:rPr>
        <w:fldChar w:fldCharType="begin" w:fldLock="1"/>
      </w:r>
      <w:r w:rsidRPr="004A248E">
        <w:rPr>
          <w:rFonts w:ascii="Calibri" w:eastAsia="Calibri" w:hAnsi="Calibri" w:cs="Calibri"/>
          <w:color w:val="222222"/>
          <w:highlight w:val="white"/>
        </w:rPr>
        <w:instrText>ADDIN CSL_CITATION {"citationItems":[{"id":"ITEM-1","itemData":{"DOI":"10.1093/bioinformatics/btr026","ISBN":"1367-4811 (Electronic)\\r1367-4803 (Linking)","ISSN":"13674803","PMID":"21278185","abstract":"SUMMARY Here, we present PRINSEQ for easy and rapid quality control and data preprocessing of genomic and metagenomic datasets. Summary statistics of FASTA (and QUAL) or FASTQ files are generated in tabular and graphical form and sequences can be filtered, reformatted and trimmed by a variety of options to improve downstream analysis. AVAILABILITY AND IMPLEMENTATION This open-source application was implemented in Perl and can be used as a stand alone version or accessed online through a user-friendly web interface. The source code, user help and additional information are available at http://prinseq.sourceforge.net/.","author":[{"dropping-particle":"","family":"Schmieder","given":"Robert","non-dropping-particle":"","parse-names":false,"suffix":""},{"dropping-particle":"","family":"Edwards","given":"Robert","non-dropping-particle":"","parse-names":false,"suffix":""}],"container-title":"Bioinformatics","id":"ITEM-1","issue":"6","issued":{"date-parts":[["2011","3","15"]]},"page":"863-864","title":"Quality control and preprocessing of metagenomic datasets","type":"article-journal","volume":"27"},"uris":["http://www.mendeley.com/documents/?uuid=ec15114b-3ccf-3c8b-b893-c5bf1ae75a6f"]}],"mendeley":{"formattedCitation":"[2]","plainTextFormattedCitation":"[2]","previouslyFormattedCitation":"[2]"},"properties":{"noteIndex":0},"schema":"https://github.com/citation-style-language/schema/raw/master/csl-citation.json"}</w:instrText>
      </w:r>
      <w:r w:rsidRPr="004A248E">
        <w:rPr>
          <w:rFonts w:ascii="Calibri" w:eastAsia="Calibri" w:hAnsi="Calibri" w:cs="Calibri"/>
          <w:color w:val="222222"/>
          <w:highlight w:val="white"/>
        </w:rPr>
        <w:fldChar w:fldCharType="separate"/>
      </w:r>
      <w:r w:rsidRPr="004A248E">
        <w:rPr>
          <w:rFonts w:ascii="Calibri" w:eastAsia="Calibri" w:hAnsi="Calibri" w:cs="Calibri"/>
          <w:color w:val="222222"/>
          <w:highlight w:val="white"/>
        </w:rPr>
        <w:t>[2]</w:t>
      </w:r>
      <w:r w:rsidRPr="004A248E">
        <w:rPr>
          <w:rFonts w:ascii="Calibri" w:eastAsia="Calibri" w:hAnsi="Calibri" w:cs="Calibri"/>
          <w:color w:val="222222"/>
          <w:highlight w:val="white"/>
        </w:rPr>
        <w:fldChar w:fldCharType="end"/>
      </w:r>
      <w:r w:rsidRPr="004A248E">
        <w:rPr>
          <w:rFonts w:ascii="Calibri" w:eastAsia="Calibri" w:hAnsi="Calibri" w:cs="Calibri"/>
          <w:color w:val="222222"/>
          <w:highlight w:val="white"/>
        </w:rPr>
        <w:t>.</w:t>
      </w:r>
      <w:r>
        <w:rPr>
          <w:rFonts w:ascii="Calibri" w:eastAsia="Calibri" w:hAnsi="Calibri" w:cs="Calibri"/>
          <w:color w:val="222222"/>
          <w:highlight w:val="white"/>
        </w:rPr>
        <w:t xml:space="preserve"> </w:t>
      </w:r>
      <w:r w:rsidRPr="00E51984">
        <w:rPr>
          <w:rFonts w:ascii="Calibri" w:eastAsia="Calibri" w:hAnsi="Calibri" w:cs="Calibri"/>
          <w:color w:val="222222"/>
          <w:highlight w:val="white"/>
        </w:rPr>
        <w:t>We then mapped the filtered dataset against an index consisting of the human (GRCh38.p12), the phiX (NC_001422.1), the C. acnes (NC_006085.1) and the killer</w:t>
      </w:r>
      <w:r>
        <w:rPr>
          <w:rFonts w:ascii="Calibri" w:eastAsia="Calibri" w:hAnsi="Calibri" w:cs="Calibri"/>
          <w:color w:val="222222"/>
          <w:highlight w:val="white"/>
        </w:rPr>
        <w:t xml:space="preserve"> </w:t>
      </w:r>
      <w:r w:rsidRPr="00E51984">
        <w:rPr>
          <w:rFonts w:ascii="Calibri" w:eastAsia="Calibri" w:hAnsi="Calibri" w:cs="Calibri"/>
          <w:color w:val="222222"/>
          <w:highlight w:val="white"/>
        </w:rPr>
        <w:t xml:space="preserve">whale (Oorca1.1) </w:t>
      </w:r>
      <w:r>
        <w:rPr>
          <w:rFonts w:ascii="Calibri" w:eastAsia="Calibri" w:hAnsi="Calibri" w:cs="Calibri"/>
          <w:color w:val="222222"/>
          <w:highlight w:val="white"/>
        </w:rPr>
        <w:t>reference genomes</w:t>
      </w:r>
      <w:r w:rsidRPr="00E51984">
        <w:rPr>
          <w:rFonts w:ascii="Calibri" w:eastAsia="Calibri" w:hAnsi="Calibri" w:cs="Calibri"/>
          <w:color w:val="222222"/>
          <w:highlight w:val="white"/>
        </w:rPr>
        <w:t xml:space="preserve">. </w:t>
      </w:r>
      <w:r w:rsidRPr="008E420F">
        <w:rPr>
          <w:rFonts w:ascii="Calibri" w:eastAsia="Calibri" w:hAnsi="Calibri" w:cs="Calibri"/>
          <w:color w:val="222222"/>
          <w:highlight w:val="white"/>
        </w:rPr>
        <w:t xml:space="preserve">The mapping against multiple references simultaneously </w:t>
      </w:r>
      <w:r>
        <w:rPr>
          <w:rFonts w:ascii="Calibri" w:eastAsia="Calibri" w:hAnsi="Calibri" w:cs="Calibri"/>
          <w:color w:val="222222"/>
          <w:highlight w:val="white"/>
        </w:rPr>
        <w:t>allows for the identification of</w:t>
      </w:r>
      <w:r w:rsidRPr="008E420F">
        <w:rPr>
          <w:rFonts w:ascii="Calibri" w:eastAsia="Calibri" w:hAnsi="Calibri" w:cs="Calibri"/>
          <w:color w:val="222222"/>
          <w:highlight w:val="white"/>
        </w:rPr>
        <w:t xml:space="preserve"> the best hit at the correct genome.</w:t>
      </w:r>
    </w:p>
    <w:p w14:paraId="77AF03EC" w14:textId="77777777" w:rsidR="00EA71C0" w:rsidRDefault="00EA71C0" w:rsidP="00EA71C0">
      <w:pPr>
        <w:rPr>
          <w:rFonts w:ascii="Calibri" w:eastAsia="Calibri" w:hAnsi="Calibri" w:cs="Calibri"/>
          <w:color w:val="222222"/>
        </w:rPr>
      </w:pPr>
    </w:p>
    <w:p w14:paraId="103674DD" w14:textId="2488785F" w:rsidR="00EA71C0" w:rsidRPr="00EA71C0" w:rsidRDefault="00EA71C0" w:rsidP="00EA71C0">
      <w:pPr>
        <w:rPr>
          <w:rFonts w:ascii="Calibri" w:eastAsia="Calibri" w:hAnsi="Calibri" w:cs="Calibri"/>
          <w:b/>
          <w:color w:val="222222"/>
        </w:rPr>
      </w:pPr>
      <w:r w:rsidRPr="00EA71C0">
        <w:rPr>
          <w:rFonts w:ascii="Calibri" w:eastAsia="Calibri" w:hAnsi="Calibri" w:cs="Calibri"/>
          <w:b/>
          <w:color w:val="222222"/>
        </w:rPr>
        <w:t>Read processing for SourceTracker analyses.</w:t>
      </w:r>
    </w:p>
    <w:p w14:paraId="142E0D24" w14:textId="443C6972" w:rsidR="00EA71C0" w:rsidRDefault="00EA71C0" w:rsidP="00EA71C0">
      <w:pPr>
        <w:jc w:val="both"/>
      </w:pPr>
      <w:r>
        <w:rPr>
          <w:rFonts w:ascii="Calibri" w:eastAsia="Calibri" w:hAnsi="Calibri" w:cs="Calibri"/>
          <w:color w:val="222222"/>
          <w:highlight w:val="white"/>
        </w:rPr>
        <w:t>We downloaded f</w:t>
      </w:r>
      <w:r w:rsidRPr="00BA4480">
        <w:rPr>
          <w:rFonts w:ascii="Calibri" w:eastAsia="Calibri" w:hAnsi="Calibri" w:cs="Calibri"/>
          <w:color w:val="222222"/>
          <w:highlight w:val="white"/>
        </w:rPr>
        <w:t xml:space="preserve">our samples from each source from the SRA </w:t>
      </w:r>
      <w:r w:rsidRPr="00EA71C0">
        <w:rPr>
          <w:rFonts w:ascii="Calibri" w:eastAsia="Calibri" w:hAnsi="Calibri" w:cs="Calibri"/>
          <w:color w:val="000000" w:themeColor="text1"/>
          <w:highlight w:val="white"/>
        </w:rPr>
        <w:t>(</w:t>
      </w:r>
      <w:hyperlink r:id="rId22" w:history="1">
        <w:r w:rsidRPr="00EA71C0">
          <w:rPr>
            <w:rStyle w:val="Hyperlink"/>
            <w:rFonts w:ascii="Calibri" w:eastAsia="Calibri" w:hAnsi="Calibri" w:cs="Calibri"/>
            <w:color w:val="000000" w:themeColor="text1"/>
            <w:highlight w:val="white"/>
          </w:rPr>
          <w:t>ftp://ftp-trace.ncbi.nih.gov/sra/</w:t>
        </w:r>
      </w:hyperlink>
      <w:r w:rsidRPr="00EA71C0">
        <w:rPr>
          <w:rStyle w:val="Hyperlink"/>
          <w:rFonts w:ascii="Calibri" w:eastAsia="Calibri" w:hAnsi="Calibri" w:cs="Calibri"/>
          <w:color w:val="000000" w:themeColor="text1"/>
          <w:highlight w:val="white"/>
        </w:rPr>
        <w:t xml:space="preserve"> sra-instant/reads/ByRun/sra/SRR</w:t>
      </w:r>
      <w:r w:rsidRPr="00EA71C0">
        <w:rPr>
          <w:rFonts w:ascii="Calibri" w:eastAsia="Calibri" w:hAnsi="Calibri" w:cs="Calibri"/>
          <w:color w:val="000000" w:themeColor="text1"/>
          <w:highlight w:val="white"/>
        </w:rPr>
        <w:t>) or ENA (</w:t>
      </w:r>
      <w:r w:rsidRPr="00EA71C0">
        <w:rPr>
          <w:rStyle w:val="Hyperlink"/>
          <w:rFonts w:ascii="Calibri" w:eastAsia="Calibri" w:hAnsi="Calibri" w:cs="Calibri"/>
          <w:color w:val="000000" w:themeColor="text1"/>
          <w:highlight w:val="white"/>
        </w:rPr>
        <w:t>ftp://ftp.sra.ebi.ac.uk/vol1/fastq/</w:t>
      </w:r>
      <w:r w:rsidRPr="00EA71C0">
        <w:rPr>
          <w:rFonts w:ascii="Calibri" w:eastAsia="Calibri" w:hAnsi="Calibri" w:cs="Calibri"/>
          <w:color w:val="000000" w:themeColor="text1"/>
          <w:highlight w:val="white"/>
        </w:rPr>
        <w:t xml:space="preserve">) </w:t>
      </w:r>
      <w:r w:rsidRPr="00BA4480">
        <w:rPr>
          <w:rFonts w:ascii="Calibri" w:eastAsia="Calibri" w:hAnsi="Calibri" w:cs="Calibri"/>
          <w:color w:val="222222"/>
          <w:highlight w:val="white"/>
        </w:rPr>
        <w:t>(see Table S</w:t>
      </w:r>
      <w:r w:rsidR="00165889">
        <w:rPr>
          <w:rFonts w:ascii="Calibri" w:eastAsia="Calibri" w:hAnsi="Calibri" w:cs="Calibri"/>
          <w:color w:val="222222"/>
          <w:highlight w:val="white"/>
        </w:rPr>
        <w:t>2</w:t>
      </w:r>
      <w:r w:rsidRPr="00BA4480">
        <w:rPr>
          <w:rFonts w:ascii="Calibri" w:eastAsia="Calibri" w:hAnsi="Calibri" w:cs="Calibri"/>
          <w:color w:val="222222"/>
          <w:highlight w:val="white"/>
        </w:rPr>
        <w:t xml:space="preserve"> for accessions). SRA files were converted to fastq files using the SRA Toolkit V2.8.2. Adapter-trimming and read length filtering (&lt; 35bp) was conducted with AdapterRemoval V2.2.2 (Schube</w:t>
      </w:r>
      <w:r>
        <w:rPr>
          <w:rFonts w:ascii="Calibri" w:eastAsia="Calibri" w:hAnsi="Calibri" w:cs="Calibri"/>
          <w:color w:val="222222"/>
          <w:highlight w:val="white"/>
        </w:rPr>
        <w:t>rt, Lindgreen, &amp; Orlando, 2016) and paired-end reads were collapsed during this step, where necessary.</w:t>
      </w:r>
      <w:r w:rsidRPr="00BA4480">
        <w:rPr>
          <w:rFonts w:ascii="Calibri" w:eastAsia="Calibri" w:hAnsi="Calibri" w:cs="Calibri"/>
          <w:color w:val="222222"/>
          <w:highlight w:val="white"/>
        </w:rPr>
        <w:t xml:space="preserve"> </w:t>
      </w:r>
      <w:r>
        <w:rPr>
          <w:rFonts w:ascii="Calibri" w:eastAsia="Calibri" w:hAnsi="Calibri" w:cs="Calibri"/>
          <w:color w:val="222222"/>
          <w:highlight w:val="white"/>
        </w:rPr>
        <w:t>D</w:t>
      </w:r>
      <w:r w:rsidRPr="00BA4480">
        <w:rPr>
          <w:rFonts w:ascii="Calibri" w:eastAsia="Calibri" w:hAnsi="Calibri" w:cs="Calibri"/>
          <w:color w:val="222222"/>
          <w:highlight w:val="white"/>
        </w:rPr>
        <w:t xml:space="preserve">uplicate sequences were merged with </w:t>
      </w:r>
      <w:r>
        <w:rPr>
          <w:rFonts w:ascii="Calibri" w:eastAsia="Calibri" w:hAnsi="Calibri" w:cs="Calibri"/>
          <w:color w:val="222222"/>
          <w:highlight w:val="white"/>
        </w:rPr>
        <w:t>the in-house python scripts f</w:t>
      </w:r>
      <w:r w:rsidRPr="00BA4480">
        <w:rPr>
          <w:rFonts w:ascii="Calibri" w:eastAsia="Calibri" w:hAnsi="Calibri" w:cs="Calibri"/>
          <w:color w:val="222222"/>
          <w:highlight w:val="white"/>
        </w:rPr>
        <w:t>or shotgun studies</w:t>
      </w:r>
      <w:r>
        <w:rPr>
          <w:rFonts w:ascii="Calibri" w:eastAsia="Calibri" w:hAnsi="Calibri" w:cs="Calibri"/>
          <w:color w:val="222222"/>
          <w:highlight w:val="white"/>
        </w:rPr>
        <w:t>, but not</w:t>
      </w:r>
      <w:r w:rsidRPr="00BA4480">
        <w:rPr>
          <w:rFonts w:ascii="Calibri" w:eastAsia="Calibri" w:hAnsi="Calibri" w:cs="Calibri"/>
          <w:color w:val="222222"/>
          <w:highlight w:val="white"/>
        </w:rPr>
        <w:t xml:space="preserve"> for amplicon-based studies, since removing PCR duplicates would result in the loss of all abundance </w:t>
      </w:r>
      <w:r>
        <w:rPr>
          <w:rFonts w:ascii="Calibri" w:eastAsia="Calibri" w:hAnsi="Calibri" w:cs="Calibri"/>
          <w:color w:val="222222"/>
          <w:highlight w:val="white"/>
        </w:rPr>
        <w:t>information</w:t>
      </w:r>
      <w:r w:rsidRPr="00BA4480">
        <w:rPr>
          <w:rFonts w:ascii="Calibri" w:eastAsia="Calibri" w:hAnsi="Calibri" w:cs="Calibri"/>
          <w:color w:val="222222"/>
          <w:highlight w:val="white"/>
        </w:rPr>
        <w:t xml:space="preserve">. Reads mapping to the PhiX reference genome </w:t>
      </w:r>
      <w:r w:rsidRPr="00BA4480">
        <w:rPr>
          <w:rFonts w:ascii="Calibri" w:eastAsia="Calibri" w:hAnsi="Calibri" w:cs="Calibri"/>
          <w:color w:val="222222"/>
          <w:highlight w:val="white"/>
          <w:lang w:val="en-AU"/>
        </w:rPr>
        <w:t xml:space="preserve">were identified and removed </w:t>
      </w:r>
      <w:r>
        <w:rPr>
          <w:rFonts w:ascii="Calibri" w:eastAsia="Calibri" w:hAnsi="Calibri" w:cs="Calibri"/>
          <w:color w:val="222222"/>
          <w:highlight w:val="white"/>
          <w:lang w:val="en-AU"/>
        </w:rPr>
        <w:t>as above</w:t>
      </w:r>
      <w:r w:rsidRPr="00BA4480">
        <w:rPr>
          <w:rFonts w:ascii="Calibri" w:eastAsia="Calibri" w:hAnsi="Calibri" w:cs="Calibri"/>
          <w:color w:val="222222"/>
          <w:highlight w:val="white"/>
          <w:lang w:val="en-AU"/>
        </w:rPr>
        <w:t>.</w:t>
      </w:r>
      <w:r>
        <w:rPr>
          <w:rFonts w:ascii="Calibri" w:eastAsia="Calibri" w:hAnsi="Calibri" w:cs="Calibri"/>
          <w:color w:val="222222"/>
          <w:highlight w:val="white"/>
          <w:lang w:val="en-AU"/>
        </w:rPr>
        <w:t xml:space="preserve"> We filtered out</w:t>
      </w:r>
      <w:r w:rsidRPr="00BA4480">
        <w:rPr>
          <w:rFonts w:ascii="Calibri" w:eastAsia="Calibri" w:hAnsi="Calibri" w:cs="Calibri"/>
          <w:color w:val="222222"/>
          <w:highlight w:val="white"/>
          <w:lang w:val="en-AU"/>
        </w:rPr>
        <w:t xml:space="preserve"> reads mapping to the human reference genome GRCh38.p7 with BWA-mem and SAMtools</w:t>
      </w:r>
      <w:r>
        <w:rPr>
          <w:rFonts w:ascii="Calibri" w:eastAsia="Calibri" w:hAnsi="Calibri" w:cs="Calibri"/>
          <w:color w:val="222222"/>
          <w:highlight w:val="white"/>
          <w:lang w:val="en-AU"/>
        </w:rPr>
        <w:t xml:space="preserve"> in both published data and our samples</w:t>
      </w:r>
      <w:r w:rsidRPr="00BA4480">
        <w:rPr>
          <w:rFonts w:ascii="Calibri" w:eastAsia="Calibri" w:hAnsi="Calibri" w:cs="Calibri"/>
          <w:color w:val="222222"/>
          <w:highlight w:val="white"/>
          <w:lang w:val="en-AU"/>
        </w:rPr>
        <w:t xml:space="preserve">. </w:t>
      </w:r>
      <w:r>
        <w:rPr>
          <w:rFonts w:ascii="Calibri" w:eastAsia="Calibri" w:hAnsi="Calibri" w:cs="Calibri"/>
          <w:color w:val="222222"/>
          <w:highlight w:val="white"/>
          <w:lang w:val="en-AU"/>
        </w:rPr>
        <w:t>To be able to include sources with both 1</w:t>
      </w:r>
      <w:r w:rsidRPr="00BA4480">
        <w:rPr>
          <w:rFonts w:ascii="Calibri" w:eastAsia="Calibri" w:hAnsi="Calibri" w:cs="Calibri"/>
          <w:color w:val="222222"/>
          <w:highlight w:val="white"/>
          <w:lang w:val="en-AU"/>
        </w:rPr>
        <w:t>6S and shotgun data</w:t>
      </w:r>
      <w:r>
        <w:rPr>
          <w:rFonts w:ascii="Calibri" w:eastAsia="Calibri" w:hAnsi="Calibri" w:cs="Calibri"/>
          <w:color w:val="222222"/>
          <w:highlight w:val="white"/>
          <w:lang w:val="en-AU"/>
        </w:rPr>
        <w:t xml:space="preserve">, we </w:t>
      </w:r>
      <w:r w:rsidRPr="00BA4480">
        <w:rPr>
          <w:rFonts w:ascii="Calibri" w:eastAsia="Calibri" w:hAnsi="Calibri" w:cs="Calibri"/>
          <w:color w:val="222222"/>
          <w:highlight w:val="white"/>
          <w:lang w:val="en-AU"/>
        </w:rPr>
        <w:t xml:space="preserve">extracted reads mapping to the SILVA rRNA database release 128 (Quast et al. 2013) </w:t>
      </w:r>
      <w:r>
        <w:rPr>
          <w:rFonts w:ascii="Calibri" w:eastAsia="Calibri" w:hAnsi="Calibri" w:cs="Calibri"/>
          <w:color w:val="222222"/>
          <w:highlight w:val="white"/>
          <w:lang w:val="en-AU"/>
        </w:rPr>
        <w:t xml:space="preserve">for all sources and for our killer whale data </w:t>
      </w:r>
      <w:r w:rsidRPr="00BA4480">
        <w:rPr>
          <w:rFonts w:ascii="Calibri" w:eastAsia="Calibri" w:hAnsi="Calibri" w:cs="Calibri"/>
          <w:color w:val="222222"/>
          <w:highlight w:val="white"/>
          <w:lang w:val="en-AU"/>
        </w:rPr>
        <w:t>using BWA</w:t>
      </w:r>
      <w:r>
        <w:rPr>
          <w:rFonts w:ascii="Calibri" w:eastAsia="Calibri" w:hAnsi="Calibri" w:cs="Calibri"/>
          <w:color w:val="222222"/>
          <w:highlight w:val="white"/>
          <w:lang w:val="en-AU"/>
        </w:rPr>
        <w:t xml:space="preserve">-mem V0.7.17 and SAMtools V1.8, </w:t>
      </w:r>
      <w:r w:rsidRPr="00BA4480">
        <w:rPr>
          <w:rFonts w:ascii="Calibri" w:eastAsia="Calibri" w:hAnsi="Calibri" w:cs="Calibri"/>
          <w:color w:val="222222"/>
          <w:highlight w:val="white"/>
          <w:lang w:val="en-AU"/>
        </w:rPr>
        <w:t>retaining reads mapping at a quality score of 10</w:t>
      </w:r>
      <w:r>
        <w:rPr>
          <w:rFonts w:ascii="Calibri" w:eastAsia="Calibri" w:hAnsi="Calibri" w:cs="Calibri"/>
          <w:color w:val="222222"/>
          <w:highlight w:val="white"/>
          <w:lang w:val="en-AU"/>
        </w:rPr>
        <w:t xml:space="preserve">. </w:t>
      </w:r>
      <w:r w:rsidRPr="00BA4480">
        <w:rPr>
          <w:rFonts w:ascii="Calibri" w:eastAsia="Calibri" w:hAnsi="Calibri" w:cs="Calibri"/>
          <w:color w:val="222222"/>
          <w:highlight w:val="white"/>
          <w:lang w:val="en-AU"/>
        </w:rPr>
        <w:t xml:space="preserve">Closed-reference OTU picking was conducted with uclust (Edgar 2010) in QIIME V1.9.1 (Caporaso et al. 2010) against the SILVA 16S rRNA database, enabling reverse strand matching </w:t>
      </w:r>
      <w:r>
        <w:rPr>
          <w:rFonts w:ascii="Calibri" w:eastAsia="Calibri" w:hAnsi="Calibri" w:cs="Calibri"/>
          <w:color w:val="222222"/>
          <w:highlight w:val="white"/>
          <w:lang w:val="en-AU"/>
        </w:rPr>
        <w:t xml:space="preserve">and </w:t>
      </w:r>
      <w:r w:rsidRPr="00BA4480">
        <w:rPr>
          <w:rFonts w:ascii="Calibri" w:eastAsia="Calibri" w:hAnsi="Calibri" w:cs="Calibri"/>
          <w:color w:val="222222"/>
          <w:highlight w:val="white"/>
          <w:lang w:val="en-AU"/>
        </w:rPr>
        <w:t xml:space="preserve">with an OTU similarity of 97%. </w:t>
      </w:r>
      <w:r>
        <w:rPr>
          <w:rFonts w:ascii="Calibri" w:eastAsia="Calibri" w:hAnsi="Calibri" w:cs="Calibri"/>
          <w:color w:val="222222"/>
          <w:highlight w:val="white"/>
          <w:lang w:val="en-AU"/>
        </w:rPr>
        <w:t>Genus-level t</w:t>
      </w:r>
      <w:r w:rsidRPr="00BA4480">
        <w:rPr>
          <w:rFonts w:ascii="Calibri" w:eastAsia="Calibri" w:hAnsi="Calibri" w:cs="Calibri"/>
          <w:color w:val="222222"/>
          <w:highlight w:val="white"/>
          <w:lang w:val="en-AU"/>
        </w:rPr>
        <w:t xml:space="preserve">axonomy was assigned based on the SILVA 16S rRNA taxonomy (Yilmaz et al. 2014). </w:t>
      </w:r>
      <w:r>
        <w:rPr>
          <w:rFonts w:ascii="Calibri" w:eastAsia="Calibri" w:hAnsi="Calibri" w:cs="Calibri"/>
          <w:color w:val="222222"/>
          <w:highlight w:val="white"/>
          <w:lang w:val="en-AU"/>
        </w:rPr>
        <w:t xml:space="preserve">Due to the low sequencing depth of our samples, only few reads mapped to the 16S locus </w:t>
      </w:r>
      <w:r w:rsidRPr="00BA4480">
        <w:rPr>
          <w:rFonts w:ascii="Calibri" w:eastAsia="Calibri" w:hAnsi="Calibri" w:cs="Calibri"/>
          <w:color w:val="222222"/>
          <w:highlight w:val="white"/>
          <w:lang w:val="en-AU"/>
        </w:rPr>
        <w:t>(see</w:t>
      </w:r>
      <w:r w:rsidRPr="00BA4480">
        <w:rPr>
          <w:rFonts w:ascii="Calibri" w:eastAsia="Calibri" w:hAnsi="Calibri" w:cs="Calibri"/>
          <w:color w:val="222222"/>
          <w:highlight w:val="white"/>
        </w:rPr>
        <w:t xml:space="preserve"> Table S</w:t>
      </w:r>
      <w:r w:rsidR="00FF3DBD">
        <w:rPr>
          <w:rFonts w:ascii="Calibri" w:eastAsia="Calibri" w:hAnsi="Calibri" w:cs="Calibri"/>
          <w:color w:val="222222"/>
          <w:highlight w:val="white"/>
        </w:rPr>
        <w:t>2</w:t>
      </w:r>
      <w:r w:rsidRPr="00BA4480">
        <w:rPr>
          <w:rFonts w:ascii="Calibri" w:eastAsia="Calibri" w:hAnsi="Calibri" w:cs="Calibri"/>
          <w:color w:val="222222"/>
          <w:highlight w:val="white"/>
        </w:rPr>
        <w:t xml:space="preserve"> for 16S read counts).</w:t>
      </w:r>
      <w:r>
        <w:rPr>
          <w:rFonts w:ascii="Calibri" w:eastAsia="Calibri" w:hAnsi="Calibri" w:cs="Calibri"/>
          <w:color w:val="222222"/>
          <w:highlight w:val="white"/>
        </w:rPr>
        <w:t xml:space="preserve"> Therefore, we performed our analysis on subsets of samples with at least 50 reads for which taxonomy could be assigned.  To provide an additional test, we relaxed the selection criterion and performed the same analyses also for samples with at least 20 taxonomy-assigned reads.</w:t>
      </w:r>
    </w:p>
    <w:p w14:paraId="4B9A7534" w14:textId="67A8806E" w:rsidR="00030BD9" w:rsidRPr="00EA71C0" w:rsidRDefault="00EA71C0" w:rsidP="00EA71C0">
      <w:pPr>
        <w:pStyle w:val="ListParagraph"/>
        <w:numPr>
          <w:ilvl w:val="0"/>
          <w:numId w:val="3"/>
        </w:numPr>
        <w:jc w:val="both"/>
        <w:rPr>
          <w:rFonts w:ascii="Calibri" w:eastAsia="Calibri" w:hAnsi="Calibri" w:cs="Calibri"/>
          <w:sz w:val="20"/>
          <w:szCs w:val="20"/>
          <w:highlight w:val="white"/>
        </w:rPr>
      </w:pPr>
      <w:r w:rsidRPr="00EA71C0">
        <w:rPr>
          <w:rFonts w:ascii="Calibri" w:eastAsia="Calibri" w:hAnsi="Calibri" w:cs="Calibri"/>
          <w:sz w:val="20"/>
          <w:szCs w:val="20"/>
          <w:highlight w:val="white"/>
          <w:lang w:val="en-GB"/>
        </w:rPr>
        <w:t xml:space="preserve">Bolger AM, Lohse M, Usadel B. 2014 Trimmomatic: a flexible trimmer for Illumina sequence data. </w:t>
      </w:r>
      <w:r w:rsidRPr="00EA71C0">
        <w:rPr>
          <w:rFonts w:ascii="Calibri" w:eastAsia="Calibri" w:hAnsi="Calibri" w:cs="Calibri"/>
          <w:i/>
          <w:iCs/>
          <w:sz w:val="20"/>
          <w:szCs w:val="20"/>
          <w:highlight w:val="white"/>
          <w:lang w:val="en-GB"/>
        </w:rPr>
        <w:t>Bioinformatics</w:t>
      </w:r>
      <w:r w:rsidRPr="00EA71C0">
        <w:rPr>
          <w:rFonts w:ascii="Calibri" w:eastAsia="Calibri" w:hAnsi="Calibri" w:cs="Calibri"/>
          <w:sz w:val="20"/>
          <w:szCs w:val="20"/>
          <w:highlight w:val="white"/>
          <w:lang w:val="en-GB"/>
        </w:rPr>
        <w:t xml:space="preserve"> </w:t>
      </w:r>
      <w:r w:rsidRPr="00EA71C0">
        <w:rPr>
          <w:rFonts w:ascii="Calibri" w:eastAsia="Calibri" w:hAnsi="Calibri" w:cs="Calibri"/>
          <w:b/>
          <w:bCs/>
          <w:sz w:val="20"/>
          <w:szCs w:val="20"/>
          <w:highlight w:val="white"/>
          <w:lang w:val="en-GB"/>
        </w:rPr>
        <w:t>30</w:t>
      </w:r>
      <w:r w:rsidRPr="00EA71C0">
        <w:rPr>
          <w:rFonts w:ascii="Calibri" w:eastAsia="Calibri" w:hAnsi="Calibri" w:cs="Calibri"/>
          <w:sz w:val="20"/>
          <w:szCs w:val="20"/>
          <w:highlight w:val="white"/>
          <w:lang w:val="en-GB"/>
        </w:rPr>
        <w:t>, 2114–20. (doi:10.1093/bioinformatics/btu170)</w:t>
      </w:r>
    </w:p>
    <w:p w14:paraId="4653DE7E" w14:textId="1A8B5C25" w:rsidR="00EA71C0" w:rsidRPr="00EA71C0" w:rsidRDefault="00EA71C0" w:rsidP="00EA71C0">
      <w:pPr>
        <w:pStyle w:val="ListParagraph"/>
        <w:numPr>
          <w:ilvl w:val="0"/>
          <w:numId w:val="3"/>
        </w:numPr>
        <w:jc w:val="both"/>
        <w:rPr>
          <w:rFonts w:ascii="Calibri" w:eastAsia="Calibri" w:hAnsi="Calibri" w:cs="Calibri"/>
          <w:sz w:val="20"/>
          <w:szCs w:val="20"/>
          <w:highlight w:val="white"/>
        </w:rPr>
      </w:pPr>
      <w:r w:rsidRPr="00EA71C0">
        <w:rPr>
          <w:rFonts w:ascii="Calibri" w:eastAsia="Calibri" w:hAnsi="Calibri" w:cs="Calibri"/>
          <w:sz w:val="20"/>
          <w:szCs w:val="20"/>
          <w:highlight w:val="white"/>
          <w:lang w:val="en-GB"/>
        </w:rPr>
        <w:t xml:space="preserve">Schmieder R, Edwards R. 2011 Quality control and preprocessing of metagenomic datasets. </w:t>
      </w:r>
      <w:r w:rsidRPr="00EA71C0">
        <w:rPr>
          <w:rFonts w:ascii="Calibri" w:eastAsia="Calibri" w:hAnsi="Calibri" w:cs="Calibri"/>
          <w:i/>
          <w:iCs/>
          <w:sz w:val="20"/>
          <w:szCs w:val="20"/>
          <w:highlight w:val="white"/>
          <w:lang w:val="en-GB"/>
        </w:rPr>
        <w:t>Bioinformatics</w:t>
      </w:r>
      <w:r w:rsidRPr="00EA71C0">
        <w:rPr>
          <w:rFonts w:ascii="Calibri" w:eastAsia="Calibri" w:hAnsi="Calibri" w:cs="Calibri"/>
          <w:sz w:val="20"/>
          <w:szCs w:val="20"/>
          <w:highlight w:val="white"/>
          <w:lang w:val="en-GB"/>
        </w:rPr>
        <w:t xml:space="preserve"> </w:t>
      </w:r>
      <w:r w:rsidRPr="00EA71C0">
        <w:rPr>
          <w:rFonts w:ascii="Calibri" w:eastAsia="Calibri" w:hAnsi="Calibri" w:cs="Calibri"/>
          <w:b/>
          <w:bCs/>
          <w:sz w:val="20"/>
          <w:szCs w:val="20"/>
          <w:highlight w:val="white"/>
          <w:lang w:val="en-GB"/>
        </w:rPr>
        <w:t>27</w:t>
      </w:r>
      <w:r w:rsidRPr="00EA71C0">
        <w:rPr>
          <w:rFonts w:ascii="Calibri" w:eastAsia="Calibri" w:hAnsi="Calibri" w:cs="Calibri"/>
          <w:sz w:val="20"/>
          <w:szCs w:val="20"/>
          <w:highlight w:val="white"/>
          <w:lang w:val="en-GB"/>
        </w:rPr>
        <w:t>, 863–864. (doi:10.1093/bioinformatics/btr026)</w:t>
      </w:r>
    </w:p>
    <w:sectPr w:rsidR="00EA71C0" w:rsidRPr="00EA71C0" w:rsidSect="000C5B4D">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1AB7F" w14:textId="77777777" w:rsidR="00B267D9" w:rsidRDefault="00B267D9" w:rsidP="0063401C">
      <w:r>
        <w:separator/>
      </w:r>
    </w:p>
  </w:endnote>
  <w:endnote w:type="continuationSeparator" w:id="0">
    <w:p w14:paraId="1A1739F4" w14:textId="77777777" w:rsidR="00B267D9" w:rsidRDefault="00B267D9" w:rsidP="0063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950238"/>
      <w:docPartObj>
        <w:docPartGallery w:val="Page Numbers (Bottom of Page)"/>
        <w:docPartUnique/>
      </w:docPartObj>
    </w:sdtPr>
    <w:sdtEndPr>
      <w:rPr>
        <w:noProof/>
      </w:rPr>
    </w:sdtEndPr>
    <w:sdtContent>
      <w:p w14:paraId="769312B8" w14:textId="49A124D0" w:rsidR="00B94666" w:rsidRDefault="00B94666">
        <w:pPr>
          <w:pStyle w:val="Footer"/>
          <w:jc w:val="center"/>
        </w:pPr>
        <w:r>
          <w:fldChar w:fldCharType="begin"/>
        </w:r>
        <w:r>
          <w:instrText xml:space="preserve"> PAGE   \* MERGEFORMAT </w:instrText>
        </w:r>
        <w:r>
          <w:fldChar w:fldCharType="separate"/>
        </w:r>
        <w:r w:rsidR="00B5562A">
          <w:rPr>
            <w:noProof/>
          </w:rPr>
          <w:t>7</w:t>
        </w:r>
        <w:r>
          <w:rPr>
            <w:noProof/>
          </w:rPr>
          <w:fldChar w:fldCharType="end"/>
        </w:r>
      </w:p>
    </w:sdtContent>
  </w:sdt>
  <w:p w14:paraId="03422345" w14:textId="77777777" w:rsidR="00B94666" w:rsidRDefault="00B94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8A1FA" w14:textId="77777777" w:rsidR="00B267D9" w:rsidRDefault="00B267D9" w:rsidP="0063401C">
      <w:r>
        <w:separator/>
      </w:r>
    </w:p>
  </w:footnote>
  <w:footnote w:type="continuationSeparator" w:id="0">
    <w:p w14:paraId="475B1A63" w14:textId="77777777" w:rsidR="00B267D9" w:rsidRDefault="00B267D9" w:rsidP="0063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4207" w14:textId="77777777" w:rsidR="00B94666" w:rsidRDefault="00B94666" w:rsidP="00997FE7">
    <w:pPr>
      <w:pStyle w:val="Header"/>
      <w:jc w:val="center"/>
    </w:pPr>
    <w:r>
      <w:rPr>
        <w:noProof/>
        <w:lang w:val="en-GB" w:eastAsia="en-GB"/>
      </w:rPr>
      <w:drawing>
        <wp:inline distT="0" distB="0" distL="0" distR="0" wp14:anchorId="7C581872" wp14:editId="5AAEC5D3">
          <wp:extent cx="5334000" cy="8107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_centre.gif"/>
                  <pic:cNvPicPr/>
                </pic:nvPicPr>
                <pic:blipFill>
                  <a:blip r:embed="rId1">
                    <a:extLst>
                      <a:ext uri="{28A0092B-C50C-407E-A947-70E740481C1C}">
                        <a14:useLocalDpi xmlns:a14="http://schemas.microsoft.com/office/drawing/2010/main" val="0"/>
                      </a:ext>
                    </a:extLst>
                  </a:blip>
                  <a:stretch>
                    <a:fillRect/>
                  </a:stretch>
                </pic:blipFill>
                <pic:spPr>
                  <a:xfrm>
                    <a:off x="0" y="0"/>
                    <a:ext cx="5334000" cy="810721"/>
                  </a:xfrm>
                  <a:prstGeom prst="rect">
                    <a:avLst/>
                  </a:prstGeom>
                </pic:spPr>
              </pic:pic>
            </a:graphicData>
          </a:graphic>
        </wp:inline>
      </w:drawing>
    </w:r>
  </w:p>
  <w:p w14:paraId="6DDEE28D" w14:textId="77777777" w:rsidR="00B94666" w:rsidRDefault="00B94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A0909"/>
    <w:multiLevelType w:val="hybridMultilevel"/>
    <w:tmpl w:val="44142744"/>
    <w:lvl w:ilvl="0" w:tplc="FE6AE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1EE288A"/>
    <w:multiLevelType w:val="hybridMultilevel"/>
    <w:tmpl w:val="DDA0F7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AEC0ABE"/>
    <w:multiLevelType w:val="hybridMultilevel"/>
    <w:tmpl w:val="AD868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D30"/>
    <w:rsid w:val="00014E13"/>
    <w:rsid w:val="00024950"/>
    <w:rsid w:val="00030BD9"/>
    <w:rsid w:val="00047558"/>
    <w:rsid w:val="00062D49"/>
    <w:rsid w:val="000B2317"/>
    <w:rsid w:val="000B4843"/>
    <w:rsid w:val="000C5B4D"/>
    <w:rsid w:val="000D36C3"/>
    <w:rsid w:val="001368DA"/>
    <w:rsid w:val="00144E35"/>
    <w:rsid w:val="00165889"/>
    <w:rsid w:val="0019612F"/>
    <w:rsid w:val="001A6D3E"/>
    <w:rsid w:val="001B41A5"/>
    <w:rsid w:val="001E3949"/>
    <w:rsid w:val="00220CFC"/>
    <w:rsid w:val="00223CD0"/>
    <w:rsid w:val="0024606C"/>
    <w:rsid w:val="002465DF"/>
    <w:rsid w:val="002819E1"/>
    <w:rsid w:val="00286641"/>
    <w:rsid w:val="002C5BA8"/>
    <w:rsid w:val="002D0DF4"/>
    <w:rsid w:val="002D67D7"/>
    <w:rsid w:val="00306E2F"/>
    <w:rsid w:val="00332E9D"/>
    <w:rsid w:val="00342DA3"/>
    <w:rsid w:val="003452A1"/>
    <w:rsid w:val="00346F81"/>
    <w:rsid w:val="0037170B"/>
    <w:rsid w:val="003C071F"/>
    <w:rsid w:val="003C3BF4"/>
    <w:rsid w:val="003E0649"/>
    <w:rsid w:val="003E39D5"/>
    <w:rsid w:val="003E5EA7"/>
    <w:rsid w:val="00402F67"/>
    <w:rsid w:val="004034EA"/>
    <w:rsid w:val="00406E31"/>
    <w:rsid w:val="00423383"/>
    <w:rsid w:val="0044413E"/>
    <w:rsid w:val="00463B80"/>
    <w:rsid w:val="00471927"/>
    <w:rsid w:val="004814E2"/>
    <w:rsid w:val="004B4FB9"/>
    <w:rsid w:val="004B7F3A"/>
    <w:rsid w:val="00531FCA"/>
    <w:rsid w:val="00554AB6"/>
    <w:rsid w:val="00557649"/>
    <w:rsid w:val="00572C2E"/>
    <w:rsid w:val="00574328"/>
    <w:rsid w:val="005819EB"/>
    <w:rsid w:val="005910E5"/>
    <w:rsid w:val="005A71EF"/>
    <w:rsid w:val="005E2125"/>
    <w:rsid w:val="00613331"/>
    <w:rsid w:val="00617583"/>
    <w:rsid w:val="0063401C"/>
    <w:rsid w:val="00643793"/>
    <w:rsid w:val="0066211A"/>
    <w:rsid w:val="006636BF"/>
    <w:rsid w:val="006926EE"/>
    <w:rsid w:val="006B3E6D"/>
    <w:rsid w:val="006D01B6"/>
    <w:rsid w:val="006D2434"/>
    <w:rsid w:val="006D6207"/>
    <w:rsid w:val="006D6F96"/>
    <w:rsid w:val="00720A60"/>
    <w:rsid w:val="00765CC5"/>
    <w:rsid w:val="00776922"/>
    <w:rsid w:val="007B5D30"/>
    <w:rsid w:val="007F0433"/>
    <w:rsid w:val="007F3854"/>
    <w:rsid w:val="00803EC1"/>
    <w:rsid w:val="00822E24"/>
    <w:rsid w:val="00827A8C"/>
    <w:rsid w:val="008451D9"/>
    <w:rsid w:val="00882E6C"/>
    <w:rsid w:val="008A7337"/>
    <w:rsid w:val="008B3062"/>
    <w:rsid w:val="008B55FE"/>
    <w:rsid w:val="008C543E"/>
    <w:rsid w:val="008E0B3A"/>
    <w:rsid w:val="008E264D"/>
    <w:rsid w:val="008E3667"/>
    <w:rsid w:val="00904403"/>
    <w:rsid w:val="00931444"/>
    <w:rsid w:val="00951935"/>
    <w:rsid w:val="00952B31"/>
    <w:rsid w:val="00954738"/>
    <w:rsid w:val="009803CF"/>
    <w:rsid w:val="009833A0"/>
    <w:rsid w:val="00997FE7"/>
    <w:rsid w:val="009A18C9"/>
    <w:rsid w:val="009A2C8F"/>
    <w:rsid w:val="009D771A"/>
    <w:rsid w:val="009F0762"/>
    <w:rsid w:val="00A049EC"/>
    <w:rsid w:val="00A10B51"/>
    <w:rsid w:val="00A45E44"/>
    <w:rsid w:val="00A53356"/>
    <w:rsid w:val="00A87521"/>
    <w:rsid w:val="00AA39D4"/>
    <w:rsid w:val="00AB5A5E"/>
    <w:rsid w:val="00B267D9"/>
    <w:rsid w:val="00B30B18"/>
    <w:rsid w:val="00B47D82"/>
    <w:rsid w:val="00B5562A"/>
    <w:rsid w:val="00B57FFE"/>
    <w:rsid w:val="00B62A96"/>
    <w:rsid w:val="00B94666"/>
    <w:rsid w:val="00BA01AF"/>
    <w:rsid w:val="00BA1543"/>
    <w:rsid w:val="00BA7AC0"/>
    <w:rsid w:val="00BC55B6"/>
    <w:rsid w:val="00BC777C"/>
    <w:rsid w:val="00BD17C8"/>
    <w:rsid w:val="00BD4601"/>
    <w:rsid w:val="00BE22DD"/>
    <w:rsid w:val="00BE2EE6"/>
    <w:rsid w:val="00C25B86"/>
    <w:rsid w:val="00C372A1"/>
    <w:rsid w:val="00C67763"/>
    <w:rsid w:val="00C67EBE"/>
    <w:rsid w:val="00CA03E7"/>
    <w:rsid w:val="00CA1877"/>
    <w:rsid w:val="00CB14F2"/>
    <w:rsid w:val="00CC07BA"/>
    <w:rsid w:val="00CC3CFB"/>
    <w:rsid w:val="00CE1CB3"/>
    <w:rsid w:val="00CF4800"/>
    <w:rsid w:val="00D01E59"/>
    <w:rsid w:val="00D1344C"/>
    <w:rsid w:val="00D15D84"/>
    <w:rsid w:val="00D272A0"/>
    <w:rsid w:val="00D804D8"/>
    <w:rsid w:val="00D904A6"/>
    <w:rsid w:val="00DA699F"/>
    <w:rsid w:val="00DC29EE"/>
    <w:rsid w:val="00DC7FB6"/>
    <w:rsid w:val="00E27032"/>
    <w:rsid w:val="00E51CD7"/>
    <w:rsid w:val="00E62565"/>
    <w:rsid w:val="00E758E4"/>
    <w:rsid w:val="00E94EAE"/>
    <w:rsid w:val="00EA71C0"/>
    <w:rsid w:val="00EB7CC9"/>
    <w:rsid w:val="00EC62E0"/>
    <w:rsid w:val="00F16321"/>
    <w:rsid w:val="00F31A99"/>
    <w:rsid w:val="00F444A2"/>
    <w:rsid w:val="00F506EA"/>
    <w:rsid w:val="00F56525"/>
    <w:rsid w:val="00F94BE4"/>
    <w:rsid w:val="00FF3D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36D5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BD9"/>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01C"/>
    <w:rPr>
      <w:rFonts w:ascii="Tahoma" w:hAnsi="Tahoma" w:cs="Tahoma"/>
      <w:sz w:val="16"/>
      <w:szCs w:val="16"/>
    </w:rPr>
  </w:style>
  <w:style w:type="character" w:customStyle="1" w:styleId="BalloonTextChar">
    <w:name w:val="Balloon Text Char"/>
    <w:basedOn w:val="DefaultParagraphFont"/>
    <w:link w:val="BalloonText"/>
    <w:uiPriority w:val="99"/>
    <w:semiHidden/>
    <w:rsid w:val="0063401C"/>
    <w:rPr>
      <w:rFonts w:ascii="Tahoma" w:hAnsi="Tahoma" w:cs="Tahoma"/>
      <w:sz w:val="16"/>
      <w:szCs w:val="16"/>
    </w:rPr>
  </w:style>
  <w:style w:type="paragraph" w:styleId="Header">
    <w:name w:val="header"/>
    <w:basedOn w:val="Normal"/>
    <w:link w:val="HeaderChar"/>
    <w:uiPriority w:val="99"/>
    <w:unhideWhenUsed/>
    <w:rsid w:val="0063401C"/>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63401C"/>
  </w:style>
  <w:style w:type="paragraph" w:styleId="Footer">
    <w:name w:val="footer"/>
    <w:basedOn w:val="Normal"/>
    <w:link w:val="FooterChar"/>
    <w:uiPriority w:val="99"/>
    <w:unhideWhenUsed/>
    <w:rsid w:val="0063401C"/>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63401C"/>
  </w:style>
  <w:style w:type="paragraph" w:styleId="ListParagraph">
    <w:name w:val="List Paragraph"/>
    <w:basedOn w:val="Normal"/>
    <w:uiPriority w:val="34"/>
    <w:qFormat/>
    <w:rsid w:val="000C5B4D"/>
    <w:pPr>
      <w:ind w:left="720"/>
      <w:contextualSpacing/>
    </w:pPr>
    <w:rPr>
      <w:rFonts w:asciiTheme="minorHAnsi" w:eastAsiaTheme="minorHAnsi" w:hAnsiTheme="minorHAnsi" w:cstheme="minorBidi"/>
      <w:lang w:val="en-US" w:eastAsia="en-US"/>
    </w:rPr>
  </w:style>
  <w:style w:type="table" w:styleId="TableGrid">
    <w:name w:val="Table Grid"/>
    <w:basedOn w:val="TableNormal"/>
    <w:uiPriority w:val="39"/>
    <w:rsid w:val="00574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0BD9"/>
    <w:pPr>
      <w:spacing w:before="100" w:beforeAutospacing="1" w:after="100" w:afterAutospacing="1"/>
    </w:pPr>
  </w:style>
  <w:style w:type="character" w:styleId="CommentReference">
    <w:name w:val="annotation reference"/>
    <w:basedOn w:val="DefaultParagraphFont"/>
    <w:uiPriority w:val="99"/>
    <w:semiHidden/>
    <w:unhideWhenUsed/>
    <w:rsid w:val="00BE2EE6"/>
    <w:rPr>
      <w:sz w:val="16"/>
      <w:szCs w:val="16"/>
    </w:rPr>
  </w:style>
  <w:style w:type="paragraph" w:styleId="CommentText">
    <w:name w:val="annotation text"/>
    <w:basedOn w:val="Normal"/>
    <w:link w:val="CommentTextChar"/>
    <w:uiPriority w:val="99"/>
    <w:unhideWhenUsed/>
    <w:rsid w:val="00BE2EE6"/>
    <w:rPr>
      <w:sz w:val="20"/>
      <w:szCs w:val="20"/>
    </w:rPr>
  </w:style>
  <w:style w:type="character" w:customStyle="1" w:styleId="CommentTextChar">
    <w:name w:val="Comment Text Char"/>
    <w:basedOn w:val="DefaultParagraphFont"/>
    <w:link w:val="CommentText"/>
    <w:uiPriority w:val="99"/>
    <w:rsid w:val="00BE2EE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BE2EE6"/>
    <w:rPr>
      <w:b/>
      <w:bCs/>
    </w:rPr>
  </w:style>
  <w:style w:type="character" w:customStyle="1" w:styleId="CommentSubjectChar">
    <w:name w:val="Comment Subject Char"/>
    <w:basedOn w:val="CommentTextChar"/>
    <w:link w:val="CommentSubject"/>
    <w:uiPriority w:val="99"/>
    <w:semiHidden/>
    <w:rsid w:val="00BE2EE6"/>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557649"/>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A71C0"/>
    <w:rPr>
      <w:color w:val="0000FF"/>
      <w:u w:val="single"/>
    </w:rPr>
  </w:style>
  <w:style w:type="character" w:customStyle="1" w:styleId="UnresolvedMention1">
    <w:name w:val="Unresolved Mention1"/>
    <w:basedOn w:val="DefaultParagraphFont"/>
    <w:uiPriority w:val="99"/>
    <w:rsid w:val="00EA7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85360">
      <w:bodyDiv w:val="1"/>
      <w:marLeft w:val="0"/>
      <w:marRight w:val="0"/>
      <w:marTop w:val="0"/>
      <w:marBottom w:val="0"/>
      <w:divBdr>
        <w:top w:val="none" w:sz="0" w:space="0" w:color="auto"/>
        <w:left w:val="none" w:sz="0" w:space="0" w:color="auto"/>
        <w:bottom w:val="none" w:sz="0" w:space="0" w:color="auto"/>
        <w:right w:val="none" w:sz="0" w:space="0" w:color="auto"/>
      </w:divBdr>
    </w:div>
    <w:div w:id="88279491">
      <w:bodyDiv w:val="1"/>
      <w:marLeft w:val="0"/>
      <w:marRight w:val="0"/>
      <w:marTop w:val="0"/>
      <w:marBottom w:val="0"/>
      <w:divBdr>
        <w:top w:val="none" w:sz="0" w:space="0" w:color="auto"/>
        <w:left w:val="none" w:sz="0" w:space="0" w:color="auto"/>
        <w:bottom w:val="none" w:sz="0" w:space="0" w:color="auto"/>
        <w:right w:val="none" w:sz="0" w:space="0" w:color="auto"/>
      </w:divBdr>
    </w:div>
    <w:div w:id="189614782">
      <w:bodyDiv w:val="1"/>
      <w:marLeft w:val="0"/>
      <w:marRight w:val="0"/>
      <w:marTop w:val="0"/>
      <w:marBottom w:val="0"/>
      <w:divBdr>
        <w:top w:val="none" w:sz="0" w:space="0" w:color="auto"/>
        <w:left w:val="none" w:sz="0" w:space="0" w:color="auto"/>
        <w:bottom w:val="none" w:sz="0" w:space="0" w:color="auto"/>
        <w:right w:val="none" w:sz="0" w:space="0" w:color="auto"/>
      </w:divBdr>
    </w:div>
    <w:div w:id="356006938">
      <w:bodyDiv w:val="1"/>
      <w:marLeft w:val="0"/>
      <w:marRight w:val="0"/>
      <w:marTop w:val="0"/>
      <w:marBottom w:val="0"/>
      <w:divBdr>
        <w:top w:val="none" w:sz="0" w:space="0" w:color="auto"/>
        <w:left w:val="none" w:sz="0" w:space="0" w:color="auto"/>
        <w:bottom w:val="none" w:sz="0" w:space="0" w:color="auto"/>
        <w:right w:val="none" w:sz="0" w:space="0" w:color="auto"/>
      </w:divBdr>
    </w:div>
    <w:div w:id="357437686">
      <w:bodyDiv w:val="1"/>
      <w:marLeft w:val="0"/>
      <w:marRight w:val="0"/>
      <w:marTop w:val="0"/>
      <w:marBottom w:val="0"/>
      <w:divBdr>
        <w:top w:val="none" w:sz="0" w:space="0" w:color="auto"/>
        <w:left w:val="none" w:sz="0" w:space="0" w:color="auto"/>
        <w:bottom w:val="none" w:sz="0" w:space="0" w:color="auto"/>
        <w:right w:val="none" w:sz="0" w:space="0" w:color="auto"/>
      </w:divBdr>
    </w:div>
    <w:div w:id="387413866">
      <w:bodyDiv w:val="1"/>
      <w:marLeft w:val="0"/>
      <w:marRight w:val="0"/>
      <w:marTop w:val="0"/>
      <w:marBottom w:val="0"/>
      <w:divBdr>
        <w:top w:val="none" w:sz="0" w:space="0" w:color="auto"/>
        <w:left w:val="none" w:sz="0" w:space="0" w:color="auto"/>
        <w:bottom w:val="none" w:sz="0" w:space="0" w:color="auto"/>
        <w:right w:val="none" w:sz="0" w:space="0" w:color="auto"/>
      </w:divBdr>
    </w:div>
    <w:div w:id="509295405">
      <w:bodyDiv w:val="1"/>
      <w:marLeft w:val="0"/>
      <w:marRight w:val="0"/>
      <w:marTop w:val="0"/>
      <w:marBottom w:val="0"/>
      <w:divBdr>
        <w:top w:val="none" w:sz="0" w:space="0" w:color="auto"/>
        <w:left w:val="none" w:sz="0" w:space="0" w:color="auto"/>
        <w:bottom w:val="none" w:sz="0" w:space="0" w:color="auto"/>
        <w:right w:val="none" w:sz="0" w:space="0" w:color="auto"/>
      </w:divBdr>
    </w:div>
    <w:div w:id="976762879">
      <w:bodyDiv w:val="1"/>
      <w:marLeft w:val="0"/>
      <w:marRight w:val="0"/>
      <w:marTop w:val="0"/>
      <w:marBottom w:val="0"/>
      <w:divBdr>
        <w:top w:val="none" w:sz="0" w:space="0" w:color="auto"/>
        <w:left w:val="none" w:sz="0" w:space="0" w:color="auto"/>
        <w:bottom w:val="none" w:sz="0" w:space="0" w:color="auto"/>
        <w:right w:val="none" w:sz="0" w:space="0" w:color="auto"/>
      </w:divBdr>
    </w:div>
    <w:div w:id="1127771388">
      <w:bodyDiv w:val="1"/>
      <w:marLeft w:val="0"/>
      <w:marRight w:val="0"/>
      <w:marTop w:val="0"/>
      <w:marBottom w:val="0"/>
      <w:divBdr>
        <w:top w:val="none" w:sz="0" w:space="0" w:color="auto"/>
        <w:left w:val="none" w:sz="0" w:space="0" w:color="auto"/>
        <w:bottom w:val="none" w:sz="0" w:space="0" w:color="auto"/>
        <w:right w:val="none" w:sz="0" w:space="0" w:color="auto"/>
      </w:divBdr>
    </w:div>
    <w:div w:id="1244753294">
      <w:bodyDiv w:val="1"/>
      <w:marLeft w:val="0"/>
      <w:marRight w:val="0"/>
      <w:marTop w:val="0"/>
      <w:marBottom w:val="0"/>
      <w:divBdr>
        <w:top w:val="none" w:sz="0" w:space="0" w:color="auto"/>
        <w:left w:val="none" w:sz="0" w:space="0" w:color="auto"/>
        <w:bottom w:val="none" w:sz="0" w:space="0" w:color="auto"/>
        <w:right w:val="none" w:sz="0" w:space="0" w:color="auto"/>
      </w:divBdr>
    </w:div>
    <w:div w:id="1584947781">
      <w:bodyDiv w:val="1"/>
      <w:marLeft w:val="0"/>
      <w:marRight w:val="0"/>
      <w:marTop w:val="0"/>
      <w:marBottom w:val="0"/>
      <w:divBdr>
        <w:top w:val="none" w:sz="0" w:space="0" w:color="auto"/>
        <w:left w:val="none" w:sz="0" w:space="0" w:color="auto"/>
        <w:bottom w:val="none" w:sz="0" w:space="0" w:color="auto"/>
        <w:right w:val="none" w:sz="0" w:space="0" w:color="auto"/>
      </w:divBdr>
    </w:div>
    <w:div w:id="1640957413">
      <w:bodyDiv w:val="1"/>
      <w:marLeft w:val="0"/>
      <w:marRight w:val="0"/>
      <w:marTop w:val="0"/>
      <w:marBottom w:val="0"/>
      <w:divBdr>
        <w:top w:val="none" w:sz="0" w:space="0" w:color="auto"/>
        <w:left w:val="none" w:sz="0" w:space="0" w:color="auto"/>
        <w:bottom w:val="none" w:sz="0" w:space="0" w:color="auto"/>
        <w:right w:val="none" w:sz="0" w:space="0" w:color="auto"/>
      </w:divBdr>
    </w:div>
    <w:div w:id="1677611996">
      <w:bodyDiv w:val="1"/>
      <w:marLeft w:val="0"/>
      <w:marRight w:val="0"/>
      <w:marTop w:val="0"/>
      <w:marBottom w:val="0"/>
      <w:divBdr>
        <w:top w:val="none" w:sz="0" w:space="0" w:color="auto"/>
        <w:left w:val="none" w:sz="0" w:space="0" w:color="auto"/>
        <w:bottom w:val="none" w:sz="0" w:space="0" w:color="auto"/>
        <w:right w:val="none" w:sz="0" w:space="0" w:color="auto"/>
      </w:divBdr>
    </w:div>
    <w:div w:id="1705717030">
      <w:bodyDiv w:val="1"/>
      <w:marLeft w:val="0"/>
      <w:marRight w:val="0"/>
      <w:marTop w:val="0"/>
      <w:marBottom w:val="0"/>
      <w:divBdr>
        <w:top w:val="none" w:sz="0" w:space="0" w:color="auto"/>
        <w:left w:val="none" w:sz="0" w:space="0" w:color="auto"/>
        <w:bottom w:val="none" w:sz="0" w:space="0" w:color="auto"/>
        <w:right w:val="none" w:sz="0" w:space="0" w:color="auto"/>
      </w:divBdr>
    </w:div>
    <w:div w:id="1749838424">
      <w:bodyDiv w:val="1"/>
      <w:marLeft w:val="0"/>
      <w:marRight w:val="0"/>
      <w:marTop w:val="0"/>
      <w:marBottom w:val="0"/>
      <w:divBdr>
        <w:top w:val="none" w:sz="0" w:space="0" w:color="auto"/>
        <w:left w:val="none" w:sz="0" w:space="0" w:color="auto"/>
        <w:bottom w:val="none" w:sz="0" w:space="0" w:color="auto"/>
        <w:right w:val="none" w:sz="0" w:space="0" w:color="auto"/>
      </w:divBdr>
    </w:div>
    <w:div w:id="1771123844">
      <w:bodyDiv w:val="1"/>
      <w:marLeft w:val="0"/>
      <w:marRight w:val="0"/>
      <w:marTop w:val="0"/>
      <w:marBottom w:val="0"/>
      <w:divBdr>
        <w:top w:val="none" w:sz="0" w:space="0" w:color="auto"/>
        <w:left w:val="none" w:sz="0" w:space="0" w:color="auto"/>
        <w:bottom w:val="none" w:sz="0" w:space="0" w:color="auto"/>
        <w:right w:val="none" w:sz="0" w:space="0" w:color="auto"/>
      </w:divBdr>
      <w:divsChild>
        <w:div w:id="837383446">
          <w:marLeft w:val="0"/>
          <w:marRight w:val="0"/>
          <w:marTop w:val="0"/>
          <w:marBottom w:val="0"/>
          <w:divBdr>
            <w:top w:val="none" w:sz="0" w:space="0" w:color="auto"/>
            <w:left w:val="none" w:sz="0" w:space="0" w:color="auto"/>
            <w:bottom w:val="none" w:sz="0" w:space="0" w:color="auto"/>
            <w:right w:val="none" w:sz="0" w:space="0" w:color="auto"/>
          </w:divBdr>
        </w:div>
      </w:divsChild>
    </w:div>
    <w:div w:id="1918510628">
      <w:bodyDiv w:val="1"/>
      <w:marLeft w:val="0"/>
      <w:marRight w:val="0"/>
      <w:marTop w:val="0"/>
      <w:marBottom w:val="0"/>
      <w:divBdr>
        <w:top w:val="none" w:sz="0" w:space="0" w:color="auto"/>
        <w:left w:val="none" w:sz="0" w:space="0" w:color="auto"/>
        <w:bottom w:val="none" w:sz="0" w:space="0" w:color="auto"/>
        <w:right w:val="none" w:sz="0" w:space="0" w:color="auto"/>
      </w:divBdr>
    </w:div>
    <w:div w:id="1928878361">
      <w:bodyDiv w:val="1"/>
      <w:marLeft w:val="0"/>
      <w:marRight w:val="0"/>
      <w:marTop w:val="0"/>
      <w:marBottom w:val="0"/>
      <w:divBdr>
        <w:top w:val="none" w:sz="0" w:space="0" w:color="auto"/>
        <w:left w:val="none" w:sz="0" w:space="0" w:color="auto"/>
        <w:bottom w:val="none" w:sz="0" w:space="0" w:color="auto"/>
        <w:right w:val="none" w:sz="0" w:space="0" w:color="auto"/>
      </w:divBdr>
    </w:div>
    <w:div w:id="2008551273">
      <w:bodyDiv w:val="1"/>
      <w:marLeft w:val="0"/>
      <w:marRight w:val="0"/>
      <w:marTop w:val="0"/>
      <w:marBottom w:val="0"/>
      <w:divBdr>
        <w:top w:val="none" w:sz="0" w:space="0" w:color="auto"/>
        <w:left w:val="none" w:sz="0" w:space="0" w:color="auto"/>
        <w:bottom w:val="none" w:sz="0" w:space="0" w:color="auto"/>
        <w:right w:val="none" w:sz="0" w:space="0" w:color="auto"/>
      </w:divBdr>
    </w:div>
    <w:div w:id="2078698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null)"/><Relationship Id="rId14" Type="http://schemas.openxmlformats.org/officeDocument/2006/relationships/image" Target="media/image7.(null)"/><Relationship Id="rId22" Type="http://schemas.openxmlformats.org/officeDocument/2006/relationships/hyperlink" Target="ftp://ftp-trace.ncbi.nih.gov/s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EB7E9-7D88-2E43-BBD9-36B35FA7C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22</Pages>
  <Words>3048</Words>
  <Characters>17379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Chambers, Karen - Hoboken</dc:creator>
  <cp:lastModifiedBy>Andy</cp:lastModifiedBy>
  <cp:revision>35</cp:revision>
  <dcterms:created xsi:type="dcterms:W3CDTF">2018-04-25T08:16:00Z</dcterms:created>
  <dcterms:modified xsi:type="dcterms:W3CDTF">2018-07-23T06:05:00Z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